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09" w:rsidRDefault="00C84C3A">
      <w:pPr>
        <w:pStyle w:val="Standard"/>
        <w:jc w:val="center"/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/>
          <w:b/>
          <w:u w:val="single"/>
        </w:rPr>
        <w:t>CLASSE PRIMA</w:t>
      </w:r>
    </w:p>
    <w:p w:rsidR="009B4E09" w:rsidRDefault="009B4E09">
      <w:pPr>
        <w:pStyle w:val="Standard"/>
        <w:jc w:val="center"/>
        <w:rPr>
          <w:rFonts w:ascii="Arial" w:hAnsi="Arial"/>
          <w:b/>
          <w:u w:val="single"/>
        </w:rPr>
      </w:pPr>
    </w:p>
    <w:tbl>
      <w:tblPr>
        <w:tblW w:w="10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1"/>
        <w:gridCol w:w="2795"/>
        <w:gridCol w:w="3248"/>
        <w:gridCol w:w="1988"/>
      </w:tblGrid>
      <w:tr w:rsidR="009B4E0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TRAGUARDI PER LO SVILUPPO DELLE COMPETENZE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pacing w:after="120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OBIETTIVI DI APPRENDIMENTO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CONTENUTI E ATTIVITÀ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CONNESSIONI CON LE ALTRE DISCIPLINE</w:t>
            </w:r>
          </w:p>
        </w:tc>
      </w:tr>
      <w:tr w:rsidR="009B4E09">
        <w:tblPrEx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 Riflette su i dati fondamentali della </w:t>
            </w:r>
            <w:r>
              <w:rPr>
                <w:rFonts w:ascii="Arial" w:hAnsi="Arial"/>
              </w:rPr>
              <w:t>vita di Gesù.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D1) Ricostruire la storia dell’infanzia di Gesù.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D2) Confrontare la propria storia con quella di Gesù.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D3) Ricostruire l’ambiente di vita di Gesù confrontandolo con il proprio.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Conoscere il paese di Gesù</w:t>
            </w:r>
          </w:p>
          <w:p w:rsidR="009B4E09" w:rsidRDefault="00C84C3A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scritte e orali su analogie e</w:t>
            </w:r>
            <w:r>
              <w:rPr>
                <w:rFonts w:ascii="Arial" w:hAnsi="Arial"/>
              </w:rPr>
              <w:t xml:space="preserve"> differenze tra me e Gesù (famiglia, scuola, giochi, giornata, religione …)</w:t>
            </w:r>
          </w:p>
          <w:p w:rsidR="009B4E09" w:rsidRDefault="009B4E09">
            <w:pPr>
              <w:pStyle w:val="Standard"/>
              <w:snapToGrid w:val="0"/>
              <w:ind w:left="720"/>
              <w:rPr>
                <w:rFonts w:ascii="Arial" w:hAnsi="Arial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</w:tc>
      </w:tr>
      <w:tr w:rsidR="009B4E09">
        <w:tblPrEx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E. Riconosce il significato cristiano della Pasqua.</w:t>
            </w:r>
          </w:p>
        </w:tc>
        <w:tc>
          <w:tcPr>
            <w:tcW w:w="2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E1) Collegare alla vita di Gesù la festa cristiana della Pasqua.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E2) Ricostruire gli avvenimenti della </w:t>
            </w:r>
            <w:r>
              <w:rPr>
                <w:rFonts w:ascii="Arial" w:hAnsi="Arial"/>
              </w:rPr>
              <w:t>settimana santa, sottolineando l’eccezionalità della resurrezione.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E3) Ricercare e riconoscere i segni che contraddistinguono la festa cristiana della Pasqua nell’ambiente.</w:t>
            </w:r>
          </w:p>
        </w:tc>
        <w:tc>
          <w:tcPr>
            <w:tcW w:w="3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17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Primo approccio agli eventi della Pasqua di Gesù</w:t>
            </w:r>
          </w:p>
          <w:p w:rsidR="009B4E09" w:rsidRDefault="00C84C3A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Spiegazione del passaggio morte – </w:t>
            </w:r>
            <w:r>
              <w:rPr>
                <w:rFonts w:ascii="Arial" w:hAnsi="Arial"/>
              </w:rPr>
              <w:t>vita attraverso esempi presi dalla vita quotidiana; es: bruco e farfalla …</w:t>
            </w:r>
          </w:p>
          <w:p w:rsidR="009B4E09" w:rsidRDefault="00C84C3A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Produzione grafica dei simboli della Pasqua e differenza tra simboli cristiani e non cristiani</w:t>
            </w:r>
          </w:p>
          <w:p w:rsidR="009B4E09" w:rsidRDefault="00C84C3A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manuali</w:t>
            </w:r>
          </w:p>
          <w:p w:rsidR="009B4E09" w:rsidRDefault="009B4E09">
            <w:pPr>
              <w:pStyle w:val="Standard"/>
              <w:snapToGrid w:val="0"/>
              <w:ind w:left="720"/>
              <w:rPr>
                <w:rFonts w:ascii="Arial" w:hAnsi="Arial"/>
              </w:rPr>
            </w:pPr>
          </w:p>
        </w:tc>
        <w:tc>
          <w:tcPr>
            <w:tcW w:w="19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Arte e immagine</w:t>
            </w:r>
          </w:p>
        </w:tc>
      </w:tr>
      <w:tr w:rsidR="009B4E09">
        <w:tblPrEx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F. Sa farsi accompagnare nell’ascolto dei</w:t>
            </w:r>
            <w:r>
              <w:rPr>
                <w:rFonts w:ascii="Arial" w:hAnsi="Arial"/>
              </w:rPr>
              <w:t xml:space="preserve"> testi della Bibbia, libro sacro per cristiani ed ebrei.</w:t>
            </w:r>
          </w:p>
        </w:tc>
        <w:tc>
          <w:tcPr>
            <w:tcW w:w="2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F1) Riconoscere nella Bibbia il libro sul quale ha studiato Gesù, confrontandolo con i propri materiali scolastici.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F2) Conoscere la Terra nella quale è nato, ha vissuto ed è morto Gesù.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F3) Conoscer</w:t>
            </w:r>
            <w:r>
              <w:rPr>
                <w:rFonts w:ascii="Arial" w:hAnsi="Arial"/>
              </w:rPr>
              <w:t>e l’ambiente di vita di Gesù e confrontarlo con il proprio.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18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sulla Sinagoga con analogie e differenze con la nostra scuola</w:t>
            </w:r>
          </w:p>
          <w:p w:rsidR="009B4E09" w:rsidRDefault="00C84C3A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Spiegazione della Bibbia come unico libro presente nella scuola di Gesù e ancora oggi testo di riferimento per cristiani ed</w:t>
            </w:r>
            <w:r>
              <w:rPr>
                <w:rFonts w:ascii="Arial" w:hAnsi="Arial"/>
              </w:rPr>
              <w:t xml:space="preserve"> ebrei</w:t>
            </w:r>
          </w:p>
          <w:p w:rsidR="009B4E09" w:rsidRDefault="00C84C3A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Visualizzazione di una cartina della Palestina e confronto con la cartina dell’Italia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ind w:left="720"/>
              <w:rPr>
                <w:rFonts w:ascii="Arial" w:hAnsi="Arial"/>
              </w:rPr>
            </w:pPr>
          </w:p>
        </w:tc>
        <w:tc>
          <w:tcPr>
            <w:tcW w:w="19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</w:tc>
      </w:tr>
    </w:tbl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C84C3A">
      <w:pPr>
        <w:pStyle w:val="Standard"/>
        <w:pageBreakBefore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CLASSE SECONDA</w:t>
      </w:r>
    </w:p>
    <w:p w:rsidR="009B4E09" w:rsidRDefault="009B4E09">
      <w:pPr>
        <w:pStyle w:val="Standard"/>
        <w:jc w:val="both"/>
        <w:rPr>
          <w:rFonts w:ascii="Arial" w:hAnsi="Arial"/>
        </w:rPr>
      </w:pPr>
    </w:p>
    <w:tbl>
      <w:tblPr>
        <w:tblW w:w="10600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867"/>
        <w:gridCol w:w="3118"/>
        <w:gridCol w:w="2095"/>
      </w:tblGrid>
      <w:tr w:rsidR="009B4E0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TRAGUARDI PER LO SVILUPPO DELLE COMPETENZE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CONTENUTI E ATTIVITÀ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CONNESSIONI CON LE</w:t>
            </w:r>
            <w:r>
              <w:rPr>
                <w:rFonts w:ascii="Arial" w:hAnsi="Arial"/>
                <w:b/>
              </w:rPr>
              <w:t xml:space="preserve"> ALTRE DISCIPLINE</w:t>
            </w:r>
          </w:p>
        </w:tc>
      </w:tr>
      <w:tr w:rsidR="009B4E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A. L’alunno riflette su Dio Creatore e Padre.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A1) Ascoltare e ricostruire il racconto biblico della creazione.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A2) Scoprire la figura di san Francesco d’Assisi e riflettere sul suo messaggio.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A3) Osservare l’ambiente che ci circonda per </w:t>
            </w:r>
            <w:r>
              <w:rPr>
                <w:rFonts w:ascii="Arial" w:hAnsi="Arial"/>
              </w:rPr>
              <w:t>cogliervi la presenza di Dio creatore e Padre.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A4) Riconoscere che il creato è un dono di Dio affidato all’uomo affinché lo custodisca.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Lettura di brani sulla creazione del mondo secondo la Bibbia; Genesi 1</w:t>
            </w:r>
          </w:p>
          <w:p w:rsidR="009B4E09" w:rsidRDefault="00C84C3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Conoscere la vita di San Francesco quale amico di</w:t>
            </w:r>
            <w:r>
              <w:rPr>
                <w:rFonts w:ascii="Arial" w:hAnsi="Arial"/>
              </w:rPr>
              <w:t xml:space="preserve"> Dio e del creato.</w:t>
            </w:r>
          </w:p>
          <w:p w:rsidR="009B4E09" w:rsidRDefault="00C84C3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Il “Cantico delle creature”, ascolto della canzone e rielaborazione grafica</w:t>
            </w:r>
          </w:p>
          <w:p w:rsidR="009B4E09" w:rsidRDefault="00C84C3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Il rispetto del creato: regole e consapevolezza</w:t>
            </w:r>
          </w:p>
          <w:p w:rsidR="009B4E09" w:rsidRDefault="00C84C3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Osservare l’ambiente intorno a noi riconoscendo i doni di Dio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Convivenza civile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9B4E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C. Conosce i</w:t>
            </w:r>
            <w:r>
              <w:rPr>
                <w:rFonts w:ascii="Arial" w:hAnsi="Arial"/>
              </w:rPr>
              <w:t xml:space="preserve"> dati fondamentali della vita di Gesù e li confronta con le proprie esperienze di vita.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C1) Accostarsi al messaggio di Gesù attraverso la scoperta di alcuni momenti della sua vita pubblica (battesimo, chiamata dei Dodici…).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C2) Riconoscere la preghiera </w:t>
            </w:r>
            <w:r>
              <w:rPr>
                <w:rFonts w:ascii="Arial" w:hAnsi="Arial"/>
              </w:rPr>
              <w:t>come dialogo tra l’uomo e Dio evidenziando nel “Padre nostro” la specificità della preghiera cristiana.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Gesù cresce in sapienza età e grazia, anch’io cresco</w:t>
            </w:r>
          </w:p>
          <w:p w:rsidR="009B4E09" w:rsidRDefault="00C84C3A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 parole per crescere bene</w:t>
            </w:r>
          </w:p>
          <w:p w:rsidR="009B4E09" w:rsidRDefault="00C84C3A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Lettura e lavori grafico – pittorici sul Battesimo di Gesù</w:t>
            </w:r>
          </w:p>
          <w:p w:rsidR="009B4E09" w:rsidRDefault="00C84C3A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chiamata </w:t>
            </w:r>
            <w:r>
              <w:rPr>
                <w:rFonts w:ascii="Arial" w:hAnsi="Arial"/>
              </w:rPr>
              <w:t>dei</w:t>
            </w:r>
          </w:p>
          <w:p w:rsidR="009B4E09" w:rsidRDefault="00C84C3A">
            <w:pPr>
              <w:pStyle w:val="Standard"/>
              <w:snapToGrid w:val="0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Dodici e il valore dell’amicizia</w:t>
            </w:r>
          </w:p>
          <w:p w:rsidR="009B4E09" w:rsidRDefault="00C84C3A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Il desiderio di Gesù e i miei desideri</w:t>
            </w:r>
          </w:p>
          <w:p w:rsidR="009B4E09" w:rsidRDefault="00C84C3A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La preghiera di Gesù e la preghiera nelle altre religioni</w:t>
            </w:r>
          </w:p>
          <w:p w:rsidR="009B4E09" w:rsidRDefault="00C84C3A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Il Padre Nostro, spiegazione e rappresentazione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Arte immagine</w:t>
            </w:r>
          </w:p>
        </w:tc>
      </w:tr>
      <w:tr w:rsidR="009B4E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 Riconosce che la Bibbia è il </w:t>
            </w:r>
            <w:r>
              <w:rPr>
                <w:rFonts w:ascii="Arial" w:hAnsi="Arial"/>
              </w:rPr>
              <w:t xml:space="preserve">libro sacro per ebrei e cristiani e sa farsi accompagnare nell'ascolto delle pagine a lui più </w:t>
            </w:r>
            <w:r>
              <w:rPr>
                <w:rFonts w:ascii="Arial" w:hAnsi="Arial"/>
              </w:rPr>
              <w:lastRenderedPageBreak/>
              <w:t>accessibili.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D1) Farsi accompagnare alla scoperta del messaggio di Gesù attraverso le sue parole ed opere.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D2) Leggere, comprendere e riferire </w:t>
            </w:r>
            <w:r>
              <w:rPr>
                <w:rFonts w:ascii="Arial" w:hAnsi="Arial"/>
              </w:rPr>
              <w:lastRenderedPageBreak/>
              <w:t>alcune parabole eva</w:t>
            </w:r>
            <w:r>
              <w:rPr>
                <w:rFonts w:ascii="Arial" w:hAnsi="Arial"/>
              </w:rPr>
              <w:t>ngeliche per cogliervi la novità dell’annuncio di Gesù.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D3) Scoprire nei gesti di Gesù il suo messaggio d’amore per gli uomini attraverso l’ascolto e la lettura di alcuni miracoli.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Lettura di parabole, semplice analisi, drammatizzazione e riproduzione graf</w:t>
            </w:r>
            <w:r>
              <w:rPr>
                <w:rFonts w:ascii="Arial" w:hAnsi="Arial"/>
              </w:rPr>
              <w:t>ica</w:t>
            </w:r>
          </w:p>
          <w:p w:rsidR="009B4E09" w:rsidRDefault="00C84C3A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Lettura di miracoli, semplici analisi, drammatizzazione e </w:t>
            </w:r>
            <w:r>
              <w:rPr>
                <w:rFonts w:ascii="Arial" w:hAnsi="Arial"/>
              </w:rPr>
              <w:lastRenderedPageBreak/>
              <w:t>riproduzione grafica</w:t>
            </w:r>
          </w:p>
          <w:p w:rsidR="009B4E09" w:rsidRDefault="00C84C3A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Visione di video sulle parabole e i miracoli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Storia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</w:tc>
      </w:tr>
      <w:tr w:rsidR="009B4E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E. Riconosce il significato cristiano della Pasqua e comincia a percepire il valore di tale festività </w:t>
            </w:r>
            <w:r>
              <w:rPr>
                <w:rFonts w:ascii="Arial" w:hAnsi="Arial"/>
              </w:rPr>
              <w:t>nell’esperienza personale e familiare.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E1) Riconoscere gli avvenimenti legati alla resurrezione Gesù.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E2) Accostarsi ai racconti della settimana santa e della Pasqua di resurrezione attraverso le opere d’arte.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E3) Individuare e riconoscere nell’ambiente e </w:t>
            </w:r>
            <w:r>
              <w:rPr>
                <w:rFonts w:ascii="Arial" w:hAnsi="Arial"/>
              </w:rPr>
              <w:t>nelle celebrazioni della tradizione popolare i segni della Pasqua cristiana.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2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La Quaresima come momento di preparazione alla festa della Pasqua</w:t>
            </w:r>
          </w:p>
          <w:p w:rsidR="009B4E09" w:rsidRDefault="00C84C3A">
            <w:pPr>
              <w:pStyle w:val="Standard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Gli eventi della Pasqua</w:t>
            </w:r>
          </w:p>
          <w:p w:rsidR="009B4E09" w:rsidRDefault="00C84C3A">
            <w:pPr>
              <w:pStyle w:val="Standard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Raccontare il proprio vissuto sulla festività</w:t>
            </w:r>
          </w:p>
          <w:p w:rsidR="009B4E09" w:rsidRDefault="00C84C3A">
            <w:pPr>
              <w:pStyle w:val="Standard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manuali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Arte </w:t>
            </w:r>
            <w:r>
              <w:rPr>
                <w:rFonts w:ascii="Arial" w:hAnsi="Arial"/>
              </w:rPr>
              <w:t>immagine</w:t>
            </w:r>
          </w:p>
        </w:tc>
      </w:tr>
      <w:tr w:rsidR="009B4E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F. Identifica nella Chiesa il luogo e la comunità di coloro che credono in Gesù Cristo e si impegnano per mettere in pratica il suo insegnamento.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F1) Conoscere la chiesa come luogo di incontro con i suoi riti e i suoi arredi.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F2) Conoscere il sig</w:t>
            </w:r>
            <w:r>
              <w:rPr>
                <w:rFonts w:ascii="Arial" w:hAnsi="Arial"/>
              </w:rPr>
              <w:t>nificato di gesti e segni liturgici propri della religione cattolica.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F3) Riconoscere l’impegno della comunità umana e cristiana nel porre alla base della convivenza l’amicizia e la solidarietà.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a. Conoscere la Chiesa come comunità di persone</w:t>
            </w: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b. </w:t>
            </w:r>
            <w:r>
              <w:rPr>
                <w:rFonts w:ascii="Arial" w:hAnsi="Arial"/>
              </w:rPr>
              <w:t>Spiegazione del Battesimo come sacramento che rende parte della famiglia della Chiesa</w:t>
            </w:r>
          </w:p>
          <w:p w:rsidR="009B4E09" w:rsidRDefault="009B4E09">
            <w:pPr>
              <w:pStyle w:val="Standard"/>
              <w:snapToGrid w:val="0"/>
              <w:ind w:left="720"/>
              <w:rPr>
                <w:rFonts w:ascii="Arial" w:hAnsi="Aria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</w:tc>
      </w:tr>
    </w:tbl>
    <w:p w:rsidR="009B4E09" w:rsidRDefault="009B4E09">
      <w:pPr>
        <w:pStyle w:val="Standard"/>
      </w:pPr>
    </w:p>
    <w:p w:rsidR="009B4E09" w:rsidRDefault="009B4E09">
      <w:pPr>
        <w:pStyle w:val="Standard"/>
        <w:jc w:val="center"/>
        <w:rPr>
          <w:rFonts w:ascii="Arial" w:hAnsi="Arial"/>
          <w:b/>
          <w:u w:val="single"/>
        </w:rPr>
      </w:pPr>
    </w:p>
    <w:p w:rsidR="009B4E09" w:rsidRDefault="009B4E09">
      <w:pPr>
        <w:pStyle w:val="Standard"/>
        <w:jc w:val="center"/>
        <w:rPr>
          <w:rFonts w:ascii="Arial" w:hAnsi="Arial"/>
          <w:b/>
          <w:u w:val="single"/>
        </w:rPr>
      </w:pPr>
    </w:p>
    <w:p w:rsidR="009B4E09" w:rsidRDefault="00C84C3A">
      <w:pPr>
        <w:pStyle w:val="Standard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CLASSI TERZE</w:t>
      </w:r>
    </w:p>
    <w:p w:rsidR="009B4E09" w:rsidRDefault="009B4E09">
      <w:pPr>
        <w:pStyle w:val="Standard"/>
        <w:jc w:val="center"/>
        <w:rPr>
          <w:rFonts w:ascii="Arial" w:hAnsi="Arial"/>
          <w:b/>
          <w:u w:val="single"/>
        </w:rPr>
      </w:pPr>
    </w:p>
    <w:tbl>
      <w:tblPr>
        <w:tblW w:w="10652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288"/>
      </w:tblGrid>
      <w:tr w:rsidR="009B4E09">
        <w:tblPrEx>
          <w:tblCellMar>
            <w:top w:w="0" w:type="dxa"/>
            <w:bottom w:w="0" w:type="dxa"/>
          </w:tblCellMar>
        </w:tblPrEx>
        <w:trPr>
          <w:trHeight w:val="2685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B. L’alunno riconosce che la Bibbia è libro Sacro per Ebrei e Cristiani e la distingue da altre tipologie di testi, tra cui quelli di altre </w:t>
            </w:r>
            <w:r>
              <w:rPr>
                <w:rFonts w:ascii="Arial" w:hAnsi="Arial"/>
              </w:rPr>
              <w:t>religioni.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09" w:rsidRDefault="009B4E09">
            <w:pPr>
              <w:pStyle w:val="Default"/>
              <w:snapToGrid w:val="0"/>
              <w:spacing w:after="120"/>
            </w:pPr>
          </w:p>
          <w:p w:rsidR="009B4E09" w:rsidRDefault="00C84C3A">
            <w:pPr>
              <w:pStyle w:val="Default"/>
              <w:spacing w:after="120"/>
            </w:pPr>
            <w:r>
              <w:t>B4) Ricostruire le tappe fondamentali della storia degli Ebrei (storia della salvezza per i Cristiani) narrate nell’Antico Testamento</w:t>
            </w:r>
          </w:p>
          <w:p w:rsidR="009B4E09" w:rsidRDefault="009B4E09">
            <w:pPr>
              <w:pStyle w:val="Default"/>
              <w:spacing w:after="12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La storia della salvezza e i patriarchi</w:t>
            </w:r>
          </w:p>
          <w:p w:rsidR="009B4E09" w:rsidRDefault="00C84C3A">
            <w:pPr>
              <w:pStyle w:val="Standard"/>
              <w:numPr>
                <w:ilvl w:val="0"/>
                <w:numId w:val="1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Rappresentazione della storia di Mosè dall’infanzia all’Esodo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Sci</w:t>
            </w:r>
            <w:r>
              <w:rPr>
                <w:rFonts w:ascii="Arial" w:hAnsi="Arial"/>
              </w:rPr>
              <w:t>enze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</w:tc>
      </w:tr>
      <w:tr w:rsidR="009B4E09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E. Riconosce il significato cristiano della Pasqua e percepisce il valore di tale festività nell’esperienza personale, familiare e sociale.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E3) Accostarsi ai racconti della settimana santa e della Pasqua di resurrezione anche attraverso le </w:t>
            </w:r>
            <w:r>
              <w:rPr>
                <w:rFonts w:ascii="Arial" w:hAnsi="Arial"/>
              </w:rPr>
              <w:t>opere d’arte.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24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Gli eventi della Passione, Morte e risurrezione di Gesù</w:t>
            </w:r>
          </w:p>
          <w:p w:rsidR="009B4E09" w:rsidRDefault="009B4E09">
            <w:pPr>
              <w:pStyle w:val="Standard"/>
              <w:snapToGrid w:val="0"/>
              <w:ind w:left="720"/>
              <w:rPr>
                <w:rFonts w:ascii="Arial" w:hAnsi="Arial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</w:tc>
      </w:tr>
    </w:tbl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C84C3A">
      <w:pPr>
        <w:pStyle w:val="Standard"/>
        <w:jc w:val="center"/>
        <w:rPr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CLASSI QUARTE</w:t>
      </w:r>
    </w:p>
    <w:p w:rsidR="009B4E09" w:rsidRDefault="009B4E09">
      <w:pPr>
        <w:pStyle w:val="Standard"/>
        <w:rPr>
          <w:u w:val="single"/>
        </w:rPr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tbl>
      <w:tblPr>
        <w:tblW w:w="10652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3260"/>
        <w:gridCol w:w="2005"/>
      </w:tblGrid>
      <w:tr w:rsidR="009B4E09">
        <w:tblPrEx>
          <w:tblCellMar>
            <w:top w:w="0" w:type="dxa"/>
            <w:bottom w:w="0" w:type="dxa"/>
          </w:tblCellMar>
        </w:tblPrEx>
        <w:trPr>
          <w:trHeight w:val="10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C. L’alunno riflette sui dati fondamentali della vita di Gesù e dell’ambiente in cui è vissuto.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C1) Scoprire fonti e documenti non cristiani che testimoniano la storicità di Gesù.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C2) Ricostruire le tappe della vita di Gesù, nel contesto storico, soci</w:t>
            </w:r>
            <w:r>
              <w:rPr>
                <w:rFonts w:ascii="Arial" w:hAnsi="Arial"/>
              </w:rPr>
              <w:t>ale, politico e religioso del tempo, a partire dai Vangeli.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2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Gesù vero uomo e vero Dio</w:t>
            </w:r>
          </w:p>
          <w:p w:rsidR="009B4E09" w:rsidRDefault="00C84C3A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Lettura di alcune brevi fonti storiche sull’esistenza terrena di Gesù</w:t>
            </w:r>
          </w:p>
          <w:p w:rsidR="009B4E09" w:rsidRDefault="00C84C3A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Scoperta di altre fonti che parlano di Gesù: libri, video, documenti della Chiesa …</w:t>
            </w:r>
          </w:p>
          <w:p w:rsidR="009B4E09" w:rsidRDefault="00C84C3A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Palestina al </w:t>
            </w:r>
            <w:r>
              <w:rPr>
                <w:rFonts w:ascii="Arial" w:hAnsi="Arial"/>
              </w:rPr>
              <w:t>tempo di Gesù: geograficamente e  storicamente</w:t>
            </w:r>
          </w:p>
          <w:p w:rsidR="009B4E09" w:rsidRDefault="00C84C3A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La società al tempo di Gesù e le classi sociali, politiche e religiose</w:t>
            </w:r>
          </w:p>
          <w:p w:rsidR="009B4E09" w:rsidRDefault="00C84C3A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Riproduzione della cartina geografica della Palestina</w:t>
            </w:r>
          </w:p>
          <w:p w:rsidR="009B4E09" w:rsidRDefault="00C84C3A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Approfondimento sulla situazione odierna della Palestina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</w:tc>
      </w:tr>
      <w:tr w:rsidR="009B4E0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E. L’alunno riconosce il significato cristiano della Pasqua, traendone motivo per interrogarsi sul valore di tale festività nell’esperienza personale, familiare e sociale.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E1) Conoscere il significato, i riti e gli elementi comuni alla Pasqua </w:t>
            </w:r>
            <w:r>
              <w:rPr>
                <w:rFonts w:ascii="Arial" w:hAnsi="Arial"/>
              </w:rPr>
              <w:t>ebraica e a quella cristiana.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E2) Rilevare la continuità e la novità della Pasqua cristiana rispetto a quella ebraica.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E3) Conoscere ed intendere il senso religioso della Pasqua, a partire dalle narrazioni evangeliche e dalla vita della Chiesa.</w:t>
            </w:r>
          </w:p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E4) Accosta</w:t>
            </w:r>
            <w:r>
              <w:rPr>
                <w:rFonts w:ascii="Arial" w:hAnsi="Arial"/>
              </w:rPr>
              <w:t>rsi ai racconti della settimana santa e della Pasqua di resurrezione attraverso le opere d’arte.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a. Spiegazione del      significato della parola Pasqua</w:t>
            </w:r>
          </w:p>
          <w:p w:rsidR="009B4E09" w:rsidRDefault="00C84C3A">
            <w:pPr>
              <w:pStyle w:val="Standard"/>
              <w:numPr>
                <w:ilvl w:val="0"/>
                <w:numId w:val="26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 origini della Pasqua</w:t>
            </w:r>
          </w:p>
          <w:p w:rsidR="009B4E09" w:rsidRDefault="00C84C3A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Pasqua ebraica come liberazione dalla schiavitù in Egitto</w:t>
            </w:r>
          </w:p>
          <w:p w:rsidR="009B4E09" w:rsidRDefault="00C84C3A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Simulazione </w:t>
            </w:r>
            <w:r>
              <w:rPr>
                <w:rFonts w:ascii="Arial" w:hAnsi="Arial"/>
              </w:rPr>
              <w:t>della Cena Pasquale ebraica</w:t>
            </w:r>
          </w:p>
          <w:p w:rsidR="009B4E09" w:rsidRDefault="00C84C3A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Differenze e analogie tra Pasqua ebraica e Pasqua cristiana</w:t>
            </w:r>
          </w:p>
          <w:p w:rsidR="009B4E09" w:rsidRDefault="009B4E09">
            <w:pPr>
              <w:pStyle w:val="Standard"/>
              <w:snapToGrid w:val="0"/>
              <w:ind w:left="72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f. Lettura e comprensione dei brani evangelici canonici sulla passione, morte e risurrezione di Gesù</w:t>
            </w:r>
          </w:p>
          <w:p w:rsidR="009B4E09" w:rsidRDefault="00C84C3A">
            <w:pPr>
              <w:pStyle w:val="Standard"/>
              <w:snapToGrid w:val="0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g. Analisi delle celebrazioni della Settimana Santa</w:t>
            </w:r>
          </w:p>
          <w:p w:rsidR="009B4E09" w:rsidRDefault="009B4E09">
            <w:pPr>
              <w:pStyle w:val="Standard"/>
              <w:snapToGrid w:val="0"/>
              <w:ind w:left="720"/>
              <w:rPr>
                <w:rFonts w:ascii="Arial" w:hAnsi="Arial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</w:tc>
      </w:tr>
    </w:tbl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</w:pPr>
    </w:p>
    <w:p w:rsidR="009B4E09" w:rsidRDefault="009B4E09">
      <w:pPr>
        <w:pStyle w:val="Standard"/>
        <w:tabs>
          <w:tab w:val="left" w:pos="838"/>
        </w:tabs>
        <w:jc w:val="center"/>
        <w:rPr>
          <w:rFonts w:ascii="Arial" w:hAnsi="Arial"/>
          <w:b/>
          <w:bCs/>
        </w:rPr>
      </w:pPr>
    </w:p>
    <w:p w:rsidR="009B4E09" w:rsidRDefault="009B4E09">
      <w:pPr>
        <w:pStyle w:val="Standard"/>
        <w:tabs>
          <w:tab w:val="left" w:pos="838"/>
        </w:tabs>
        <w:jc w:val="center"/>
        <w:rPr>
          <w:rFonts w:ascii="Arial" w:hAnsi="Arial"/>
          <w:b/>
          <w:bCs/>
        </w:rPr>
      </w:pPr>
    </w:p>
    <w:p w:rsidR="009B4E09" w:rsidRDefault="009B4E09">
      <w:pPr>
        <w:pStyle w:val="Standard"/>
        <w:tabs>
          <w:tab w:val="left" w:pos="838"/>
        </w:tabs>
        <w:jc w:val="center"/>
        <w:rPr>
          <w:rFonts w:ascii="Arial" w:hAnsi="Arial"/>
          <w:b/>
          <w:bCs/>
        </w:rPr>
      </w:pPr>
    </w:p>
    <w:p w:rsidR="009B4E09" w:rsidRDefault="009B4E09">
      <w:pPr>
        <w:pStyle w:val="Standard"/>
        <w:tabs>
          <w:tab w:val="left" w:pos="838"/>
        </w:tabs>
        <w:jc w:val="center"/>
        <w:rPr>
          <w:rFonts w:ascii="Arial" w:hAnsi="Arial"/>
          <w:b/>
          <w:bCs/>
        </w:rPr>
      </w:pPr>
    </w:p>
    <w:p w:rsidR="009B4E09" w:rsidRDefault="00C84C3A">
      <w:pPr>
        <w:pStyle w:val="Standard"/>
        <w:tabs>
          <w:tab w:val="left" w:pos="838"/>
        </w:tabs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CLASSE QUINTE</w:t>
      </w:r>
    </w:p>
    <w:p w:rsidR="009B4E09" w:rsidRDefault="009B4E09">
      <w:pPr>
        <w:pStyle w:val="Standard"/>
        <w:tabs>
          <w:tab w:val="left" w:pos="838"/>
        </w:tabs>
        <w:rPr>
          <w:rFonts w:ascii="Arial" w:hAnsi="Arial"/>
          <w:b/>
          <w:bCs/>
        </w:rPr>
      </w:pPr>
    </w:p>
    <w:p w:rsidR="009B4E09" w:rsidRDefault="009B4E09">
      <w:pPr>
        <w:pStyle w:val="Standard"/>
      </w:pPr>
    </w:p>
    <w:tbl>
      <w:tblPr>
        <w:tblW w:w="10511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147"/>
      </w:tblGrid>
      <w:tr w:rsidR="009B4E0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F. Conosce le varie esperienze religiose e coglie la specificità della proposta di salvezza del cristianesimo.</w:t>
            </w: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F1) Conoscere le origini e lo sviluppo del cristianesimo e delle altre grandi religioni.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F2)</w:t>
            </w:r>
            <w:r>
              <w:rPr>
                <w:rFonts w:ascii="Arial" w:hAnsi="Arial"/>
              </w:rPr>
              <w:t xml:space="preserve"> Individuare gli elementi alla base del dialogo interreligioso.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F3) Scoprire l’importanza del dialogo fra i cristiani ed i fedeli delle altre religioni, per favorire una convivenza pacifica.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F4) Leggere ed interpretare i principali segni religiosi espressi</w:t>
            </w:r>
            <w:r>
              <w:rPr>
                <w:rFonts w:ascii="Arial" w:hAnsi="Arial"/>
              </w:rPr>
              <w:t xml:space="preserve"> dai diversi popoli.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F5) Scoprire le caratteristiche specifiche delle diverse religioni.</w:t>
            </w:r>
          </w:p>
          <w:p w:rsidR="009B4E09" w:rsidRDefault="009B4E09">
            <w:pPr>
              <w:pStyle w:val="Standard"/>
              <w:spacing w:after="12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9B4E09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numPr>
                <w:ilvl w:val="0"/>
                <w:numId w:val="27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La diffusione del cristianesimo con San Pietro e San Paolo</w:t>
            </w:r>
          </w:p>
          <w:p w:rsidR="009B4E09" w:rsidRDefault="00C84C3A">
            <w:pPr>
              <w:pStyle w:val="Standard"/>
              <w:numPr>
                <w:ilvl w:val="0"/>
                <w:numId w:val="14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La divisione della Chiesa: ortodossi, cattolici e protestanti</w:t>
            </w:r>
          </w:p>
          <w:p w:rsidR="009B4E09" w:rsidRDefault="00C84C3A">
            <w:pPr>
              <w:pStyle w:val="Standard"/>
              <w:numPr>
                <w:ilvl w:val="0"/>
                <w:numId w:val="14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Studio delle grandi religioni monoteiste</w:t>
            </w:r>
          </w:p>
          <w:p w:rsidR="009B4E09" w:rsidRDefault="00C84C3A">
            <w:pPr>
              <w:pStyle w:val="Standard"/>
              <w:numPr>
                <w:ilvl w:val="0"/>
                <w:numId w:val="14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At</w:t>
            </w:r>
            <w:r>
              <w:rPr>
                <w:rFonts w:ascii="Arial" w:hAnsi="Arial"/>
              </w:rPr>
              <w:t>tività sulle grandi religioni: ricerche, lavori di gruppo e visione di documenti</w:t>
            </w:r>
          </w:p>
          <w:p w:rsidR="009B4E09" w:rsidRDefault="00C84C3A">
            <w:pPr>
              <w:pStyle w:val="Standard"/>
              <w:numPr>
                <w:ilvl w:val="0"/>
                <w:numId w:val="14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Dialogo interreligioso</w:t>
            </w:r>
          </w:p>
          <w:p w:rsidR="009B4E09" w:rsidRDefault="009B4E09">
            <w:pPr>
              <w:pStyle w:val="Standard"/>
              <w:snapToGrid w:val="0"/>
              <w:spacing w:after="120"/>
              <w:rPr>
                <w:rFonts w:ascii="Arial" w:hAnsi="Arial"/>
                <w:i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snapToGrid w:val="0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9B4E09" w:rsidRDefault="009B4E09">
            <w:pPr>
              <w:pStyle w:val="Standard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Convivenza civile</w:t>
            </w:r>
          </w:p>
          <w:p w:rsidR="009B4E09" w:rsidRDefault="009B4E09">
            <w:pPr>
              <w:pStyle w:val="Standard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  <w:p w:rsidR="009B4E09" w:rsidRDefault="009B4E09">
            <w:pPr>
              <w:pStyle w:val="Standard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rPr>
                <w:rFonts w:ascii="Arial" w:hAnsi="Arial"/>
              </w:rPr>
            </w:pPr>
          </w:p>
          <w:p w:rsidR="009B4E09" w:rsidRDefault="009B4E09">
            <w:pPr>
              <w:pStyle w:val="Standard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Stori</w:t>
            </w:r>
          </w:p>
        </w:tc>
      </w:tr>
    </w:tbl>
    <w:p w:rsidR="009B4E09" w:rsidRDefault="009B4E09">
      <w:pPr>
        <w:pStyle w:val="Standard"/>
      </w:pPr>
    </w:p>
    <w:tbl>
      <w:tblPr>
        <w:tblW w:w="10511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147"/>
      </w:tblGrid>
      <w:tr w:rsidR="009B4E0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E. Riconosce il significato cristiano della Pasqua, traendone motivo per interrogarsi sul valore </w:t>
            </w:r>
            <w:r>
              <w:rPr>
                <w:rFonts w:ascii="Arial" w:hAnsi="Arial"/>
              </w:rPr>
              <w:t>di questa festività nell’esperienza personale, familiare e sociale.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E1) Cogliere, attraverso alcune pagine evangeliche, come Gesù viene incontro alle attese di perdono e di pace, di giustizia e di vita eterna.</w:t>
            </w:r>
          </w:p>
          <w:p w:rsidR="009B4E09" w:rsidRDefault="00C84C3A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E2) Individuare significative espressioni </w:t>
            </w:r>
            <w:r>
              <w:rPr>
                <w:rFonts w:ascii="Arial" w:hAnsi="Arial"/>
              </w:rPr>
              <w:t>d’arte cristiana (a partire da quelle presenti nel territorio), per rilevare come la fede sia stata interpretata e comunicata dagli artisti nel corso dei secoli.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numPr>
                <w:ilvl w:val="0"/>
                <w:numId w:val="28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Visione di alcune opere d’arte sulla Pasqua e creazione di un’opera personale</w:t>
            </w:r>
          </w:p>
          <w:p w:rsidR="009B4E09" w:rsidRDefault="00C84C3A">
            <w:pPr>
              <w:pStyle w:val="Standard"/>
              <w:numPr>
                <w:ilvl w:val="0"/>
                <w:numId w:val="15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Distinguere il m</w:t>
            </w:r>
            <w:r>
              <w:rPr>
                <w:rFonts w:ascii="Arial" w:hAnsi="Arial"/>
              </w:rPr>
              <w:t>odo di rappresentazione di Gesù Risorto</w:t>
            </w:r>
          </w:p>
          <w:p w:rsidR="009B4E09" w:rsidRDefault="009B4E09">
            <w:pPr>
              <w:pStyle w:val="Standard"/>
              <w:snapToGrid w:val="0"/>
              <w:spacing w:after="120"/>
              <w:ind w:left="720"/>
              <w:rPr>
                <w:rFonts w:ascii="Arial" w:hAnsi="Arial"/>
                <w:b/>
                <w:i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E09" w:rsidRDefault="00C84C3A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Scienze</w:t>
            </w:r>
          </w:p>
          <w:p w:rsidR="009B4E09" w:rsidRDefault="009B4E09">
            <w:pPr>
              <w:pStyle w:val="Standard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9B4E09" w:rsidRDefault="009B4E09">
            <w:pPr>
              <w:pStyle w:val="Standard"/>
              <w:rPr>
                <w:rFonts w:ascii="Arial" w:hAnsi="Arial"/>
              </w:rPr>
            </w:pPr>
          </w:p>
          <w:p w:rsidR="009B4E09" w:rsidRDefault="00C84C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Arte immagine</w:t>
            </w:r>
          </w:p>
        </w:tc>
      </w:tr>
    </w:tbl>
    <w:p w:rsidR="009B4E09" w:rsidRDefault="009B4E09">
      <w:pPr>
        <w:pStyle w:val="Standard"/>
      </w:pPr>
    </w:p>
    <w:sectPr w:rsidR="009B4E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3A" w:rsidRDefault="00C84C3A">
      <w:r>
        <w:separator/>
      </w:r>
    </w:p>
  </w:endnote>
  <w:endnote w:type="continuationSeparator" w:id="0">
    <w:p w:rsidR="00C84C3A" w:rsidRDefault="00C8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3A" w:rsidRDefault="00C84C3A">
      <w:r>
        <w:rPr>
          <w:color w:val="000000"/>
        </w:rPr>
        <w:separator/>
      </w:r>
    </w:p>
  </w:footnote>
  <w:footnote w:type="continuationSeparator" w:id="0">
    <w:p w:rsidR="00C84C3A" w:rsidRDefault="00C8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C91"/>
    <w:multiLevelType w:val="multilevel"/>
    <w:tmpl w:val="FC2A850A"/>
    <w:styleLink w:val="WW8Num10"/>
    <w:lvl w:ilvl="0">
      <w:start w:val="1"/>
      <w:numFmt w:val="lowerLetter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143351"/>
    <w:multiLevelType w:val="multilevel"/>
    <w:tmpl w:val="E1B0C144"/>
    <w:styleLink w:val="WW8Num9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0B497C"/>
    <w:multiLevelType w:val="multilevel"/>
    <w:tmpl w:val="C61E04D2"/>
    <w:styleLink w:val="WW8Num27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4CD26A5"/>
    <w:multiLevelType w:val="multilevel"/>
    <w:tmpl w:val="757ECD1E"/>
    <w:styleLink w:val="WW8Num15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9E10F7B"/>
    <w:multiLevelType w:val="multilevel"/>
    <w:tmpl w:val="24C62724"/>
    <w:styleLink w:val="WW8Num12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31310CF"/>
    <w:multiLevelType w:val="multilevel"/>
    <w:tmpl w:val="0A98E04C"/>
    <w:styleLink w:val="WW8Num13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87654A1"/>
    <w:multiLevelType w:val="multilevel"/>
    <w:tmpl w:val="D0061946"/>
    <w:styleLink w:val="WW8Num6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BD2AEC"/>
    <w:multiLevelType w:val="multilevel"/>
    <w:tmpl w:val="9D540632"/>
    <w:styleLink w:val="WW8Num29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BD228E9"/>
    <w:multiLevelType w:val="multilevel"/>
    <w:tmpl w:val="60BA3E94"/>
    <w:styleLink w:val="WW8Num8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881495"/>
    <w:multiLevelType w:val="multilevel"/>
    <w:tmpl w:val="766220FE"/>
    <w:styleLink w:val="WW8Num7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A625008"/>
    <w:multiLevelType w:val="multilevel"/>
    <w:tmpl w:val="380A1F74"/>
    <w:styleLink w:val="WW8Num30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B784DFB"/>
    <w:multiLevelType w:val="multilevel"/>
    <w:tmpl w:val="CFF221D0"/>
    <w:styleLink w:val="WW8Num23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EFC2A72"/>
    <w:multiLevelType w:val="multilevel"/>
    <w:tmpl w:val="3B3A732A"/>
    <w:styleLink w:val="WW8Num31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DCC6F54"/>
    <w:multiLevelType w:val="multilevel"/>
    <w:tmpl w:val="65BA27C2"/>
    <w:styleLink w:val="WW8Num3"/>
    <w:lvl w:ilvl="0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F362F52"/>
    <w:multiLevelType w:val="multilevel"/>
    <w:tmpl w:val="275419FA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8"/>
  </w:num>
  <w:num w:numId="16">
    <w:abstractNumId w:val="7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4E09"/>
    <w:rsid w:val="004D21DF"/>
    <w:rsid w:val="009B4E09"/>
    <w:rsid w:val="00C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Arial" w:hAnsi="Arial"/>
      <w:color w:val="000000"/>
      <w:lang w:bidi="ar-SA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12z0">
    <w:name w:val="WW8Num12z0"/>
    <w:rPr>
      <w:rFonts w:ascii="Arial" w:eastAsia="Times New Roman" w:hAnsi="Arial" w:cs="Arial"/>
      <w:b w:val="0"/>
      <w:i w:val="0"/>
    </w:rPr>
  </w:style>
  <w:style w:type="character" w:customStyle="1" w:styleId="WW8Num14z0">
    <w:name w:val="WW8Num14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31z0">
    <w:name w:val="WW8Num31z0"/>
    <w:rPr>
      <w:rFonts w:ascii="Arial" w:eastAsia="Times New Roman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numbering" w:customStyle="1" w:styleId="WW8Num29">
    <w:name w:val="WW8Num29"/>
    <w:basedOn w:val="Nessunelenco"/>
    <w:pPr>
      <w:numPr>
        <w:numId w:val="1"/>
      </w:numPr>
    </w:pPr>
  </w:style>
  <w:style w:type="numbering" w:customStyle="1" w:styleId="WW8Num15">
    <w:name w:val="WW8Num15"/>
    <w:basedOn w:val="Nessunelenco"/>
    <w:pPr>
      <w:numPr>
        <w:numId w:val="2"/>
      </w:numPr>
    </w:pPr>
  </w:style>
  <w:style w:type="numbering" w:customStyle="1" w:styleId="WW8Num23">
    <w:name w:val="WW8Num23"/>
    <w:basedOn w:val="Nessunelenco"/>
    <w:pPr>
      <w:numPr>
        <w:numId w:val="3"/>
      </w:numPr>
    </w:pPr>
  </w:style>
  <w:style w:type="numbering" w:customStyle="1" w:styleId="WW8Num6">
    <w:name w:val="WW8Num6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30">
    <w:name w:val="WW8Num30"/>
    <w:basedOn w:val="Nessunelenco"/>
    <w:pPr>
      <w:numPr>
        <w:numId w:val="6"/>
      </w:numPr>
    </w:pPr>
  </w:style>
  <w:style w:type="numbering" w:customStyle="1" w:styleId="WW8Num27">
    <w:name w:val="WW8Num27"/>
    <w:basedOn w:val="Nessunelenco"/>
    <w:pPr>
      <w:numPr>
        <w:numId w:val="7"/>
      </w:numPr>
    </w:pPr>
  </w:style>
  <w:style w:type="numbering" w:customStyle="1" w:styleId="WW8Num12">
    <w:name w:val="WW8Num12"/>
    <w:basedOn w:val="Nessunelenco"/>
    <w:pPr>
      <w:numPr>
        <w:numId w:val="8"/>
      </w:numPr>
    </w:pPr>
  </w:style>
  <w:style w:type="numbering" w:customStyle="1" w:styleId="WW8Num14">
    <w:name w:val="WW8Num14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3">
    <w:name w:val="WW8Num13"/>
    <w:basedOn w:val="Nessunelenco"/>
    <w:pPr>
      <w:numPr>
        <w:numId w:val="11"/>
      </w:numPr>
    </w:pPr>
  </w:style>
  <w:style w:type="numbering" w:customStyle="1" w:styleId="WW8Num7">
    <w:name w:val="WW8Num7"/>
    <w:basedOn w:val="Nessunelenco"/>
    <w:pPr>
      <w:numPr>
        <w:numId w:val="12"/>
      </w:numPr>
    </w:pPr>
  </w:style>
  <w:style w:type="numbering" w:customStyle="1" w:styleId="WW8Num9">
    <w:name w:val="WW8Num9"/>
    <w:basedOn w:val="Nessunelenco"/>
    <w:pPr>
      <w:numPr>
        <w:numId w:val="13"/>
      </w:numPr>
    </w:pPr>
  </w:style>
  <w:style w:type="numbering" w:customStyle="1" w:styleId="WW8Num31">
    <w:name w:val="WW8Num31"/>
    <w:basedOn w:val="Nessunelenco"/>
    <w:pPr>
      <w:numPr>
        <w:numId w:val="14"/>
      </w:numPr>
    </w:pPr>
  </w:style>
  <w:style w:type="numbering" w:customStyle="1" w:styleId="WW8Num8">
    <w:name w:val="WW8Num8"/>
    <w:basedOn w:val="Nessunelenco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Arial" w:hAnsi="Arial"/>
      <w:color w:val="000000"/>
      <w:lang w:bidi="ar-SA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12z0">
    <w:name w:val="WW8Num12z0"/>
    <w:rPr>
      <w:rFonts w:ascii="Arial" w:eastAsia="Times New Roman" w:hAnsi="Arial" w:cs="Arial"/>
      <w:b w:val="0"/>
      <w:i w:val="0"/>
    </w:rPr>
  </w:style>
  <w:style w:type="character" w:customStyle="1" w:styleId="WW8Num14z0">
    <w:name w:val="WW8Num14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31z0">
    <w:name w:val="WW8Num31z0"/>
    <w:rPr>
      <w:rFonts w:ascii="Arial" w:eastAsia="Times New Roman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numbering" w:customStyle="1" w:styleId="WW8Num29">
    <w:name w:val="WW8Num29"/>
    <w:basedOn w:val="Nessunelenco"/>
    <w:pPr>
      <w:numPr>
        <w:numId w:val="1"/>
      </w:numPr>
    </w:pPr>
  </w:style>
  <w:style w:type="numbering" w:customStyle="1" w:styleId="WW8Num15">
    <w:name w:val="WW8Num15"/>
    <w:basedOn w:val="Nessunelenco"/>
    <w:pPr>
      <w:numPr>
        <w:numId w:val="2"/>
      </w:numPr>
    </w:pPr>
  </w:style>
  <w:style w:type="numbering" w:customStyle="1" w:styleId="WW8Num23">
    <w:name w:val="WW8Num23"/>
    <w:basedOn w:val="Nessunelenco"/>
    <w:pPr>
      <w:numPr>
        <w:numId w:val="3"/>
      </w:numPr>
    </w:pPr>
  </w:style>
  <w:style w:type="numbering" w:customStyle="1" w:styleId="WW8Num6">
    <w:name w:val="WW8Num6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30">
    <w:name w:val="WW8Num30"/>
    <w:basedOn w:val="Nessunelenco"/>
    <w:pPr>
      <w:numPr>
        <w:numId w:val="6"/>
      </w:numPr>
    </w:pPr>
  </w:style>
  <w:style w:type="numbering" w:customStyle="1" w:styleId="WW8Num27">
    <w:name w:val="WW8Num27"/>
    <w:basedOn w:val="Nessunelenco"/>
    <w:pPr>
      <w:numPr>
        <w:numId w:val="7"/>
      </w:numPr>
    </w:pPr>
  </w:style>
  <w:style w:type="numbering" w:customStyle="1" w:styleId="WW8Num12">
    <w:name w:val="WW8Num12"/>
    <w:basedOn w:val="Nessunelenco"/>
    <w:pPr>
      <w:numPr>
        <w:numId w:val="8"/>
      </w:numPr>
    </w:pPr>
  </w:style>
  <w:style w:type="numbering" w:customStyle="1" w:styleId="WW8Num14">
    <w:name w:val="WW8Num14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3">
    <w:name w:val="WW8Num13"/>
    <w:basedOn w:val="Nessunelenco"/>
    <w:pPr>
      <w:numPr>
        <w:numId w:val="11"/>
      </w:numPr>
    </w:pPr>
  </w:style>
  <w:style w:type="numbering" w:customStyle="1" w:styleId="WW8Num7">
    <w:name w:val="WW8Num7"/>
    <w:basedOn w:val="Nessunelenco"/>
    <w:pPr>
      <w:numPr>
        <w:numId w:val="12"/>
      </w:numPr>
    </w:pPr>
  </w:style>
  <w:style w:type="numbering" w:customStyle="1" w:styleId="WW8Num9">
    <w:name w:val="WW8Num9"/>
    <w:basedOn w:val="Nessunelenco"/>
    <w:pPr>
      <w:numPr>
        <w:numId w:val="13"/>
      </w:numPr>
    </w:pPr>
  </w:style>
  <w:style w:type="numbering" w:customStyle="1" w:styleId="WW8Num31">
    <w:name w:val="WW8Num31"/>
    <w:basedOn w:val="Nessunelenco"/>
    <w:pPr>
      <w:numPr>
        <w:numId w:val="14"/>
      </w:numPr>
    </w:pPr>
  </w:style>
  <w:style w:type="numbering" w:customStyle="1" w:styleId="WW8Num8">
    <w:name w:val="WW8Num8"/>
    <w:basedOn w:val="Nessunelenco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biondi</dc:creator>
  <cp:lastModifiedBy>Simona</cp:lastModifiedBy>
  <cp:revision>1</cp:revision>
  <dcterms:created xsi:type="dcterms:W3CDTF">2017-02-21T17:04:00Z</dcterms:created>
  <dcterms:modified xsi:type="dcterms:W3CDTF">2017-05-09T21:39:00Z</dcterms:modified>
</cp:coreProperties>
</file>