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D8" w:rsidRPr="00091DD8" w:rsidRDefault="00091DD8" w:rsidP="00AF7DDC">
      <w:pPr>
        <w:jc w:val="center"/>
        <w:rPr>
          <w:rFonts w:ascii="Arial" w:hAnsi="Arial" w:cs="Arial"/>
          <w:b/>
          <w:sz w:val="24"/>
          <w:szCs w:val="24"/>
        </w:rPr>
      </w:pPr>
      <w:r w:rsidRPr="00091DD8">
        <w:rPr>
          <w:rFonts w:ascii="Arial" w:hAnsi="Arial" w:cs="Arial"/>
          <w:b/>
          <w:sz w:val="24"/>
          <w:szCs w:val="24"/>
        </w:rPr>
        <w:t>IRC</w:t>
      </w:r>
    </w:p>
    <w:p w:rsidR="0045776F" w:rsidRPr="00FC2D5A" w:rsidRDefault="00AF7DDC" w:rsidP="00AF7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2D5A">
        <w:rPr>
          <w:rFonts w:ascii="Arial" w:hAnsi="Arial" w:cs="Arial"/>
          <w:b/>
          <w:sz w:val="24"/>
          <w:szCs w:val="24"/>
          <w:u w:val="single"/>
        </w:rPr>
        <w:t>CLASSE PRIMA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02"/>
        <w:gridCol w:w="2796"/>
        <w:gridCol w:w="3249"/>
        <w:gridCol w:w="1985"/>
      </w:tblGrid>
      <w:tr w:rsidR="00AF7DDC" w:rsidRPr="00AF7DDC" w:rsidTr="00964F90">
        <w:trPr>
          <w:tblHeader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964F90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A1) Scoprire che il mondo e la vita sono doni di Dio.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Scoprire l’importanza del sé e il valore della vita come dono.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Comprendere l’importanza delle persone vicine all’alunno.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A4) Prendere coscienza dell’amore che gli altri riversano sulla nostra vita.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Giochi di accoglienza 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Giochi di conoscenza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Lettura di storie sull’importanza del nome 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Canzoni di conoscenza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Conversazioni sul valore delle regole e sullo stare insieme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 di conoscenza dell’ambiente scuola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Giochi sulla ricerca dei doni di Dio 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Primo accenno all’insegnamento della Religione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Musica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Convivenza civile</w:t>
            </w: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091DD8">
      <w:pPr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SECONDA</w:t>
      </w:r>
    </w:p>
    <w:p w:rsidR="00AF7DDC" w:rsidRPr="00AF7DDC" w:rsidRDefault="00AF7DDC" w:rsidP="00AF7D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5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75"/>
      </w:tblGrid>
      <w:tr w:rsidR="00AF7DDC" w:rsidRPr="00AF7DDC" w:rsidTr="00964F90"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964F9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Osservare l’ambiente che ci circonda per cogliervi la presenza di Dio creatore e Padre.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A4) Riconoscere che il creato è un dono di Dio affidato all’uomo affinché lo custodisca.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FC2D5A" w:rsidRDefault="00AF7DDC" w:rsidP="00FC2D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Lettura di brani sulla creazione del mondo secondo la Bibbia; Genesi 1</w:t>
            </w:r>
          </w:p>
          <w:p w:rsidR="00AF7DDC" w:rsidRPr="00AF7DDC" w:rsidRDefault="00AF7DDC" w:rsidP="00AF7DD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 rispetto del creato: regole e consapevolezza</w:t>
            </w:r>
          </w:p>
          <w:p w:rsidR="00AF7DDC" w:rsidRPr="00AF7DDC" w:rsidRDefault="00AF7DDC" w:rsidP="00AF7DD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Osservare l’ambiente intorno a noi riconoscendo i doni di Dio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Convivenza civile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TERZA</w:t>
      </w:r>
    </w:p>
    <w:p w:rsidR="00AF7DDC" w:rsidRPr="00AF7DDC" w:rsidRDefault="00AF7DDC" w:rsidP="00AF7DD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68"/>
      </w:tblGrid>
      <w:tr w:rsidR="00AF7DDC" w:rsidRPr="00AF7DDC" w:rsidTr="00964F90">
        <w:trPr>
          <w:trHeight w:val="1230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964F90">
        <w:trPr>
          <w:trHeight w:val="27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Padre, che fin dalle origini ha stabilito un’alleanza con l’uomo.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A1) Scoprire che l’uomo si è sempre interrogato sulle origini del mondo.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Comprendere che nei racconti biblici delle origini, il mondo è opera di Dio.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Riconoscere nel Creato l’opera di Dio e al contempo manifestare la disponibilità a maturare atteggiamenti di responsabilità ed impegno verso ogni creatura.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A8" w:rsidRDefault="006851A8" w:rsidP="00AF7DD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Tutto ha una storia</w:t>
            </w:r>
          </w:p>
          <w:p w:rsidR="006851A8" w:rsidRDefault="006851A8" w:rsidP="00AF7DD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 mondo ha una storia.</w:t>
            </w:r>
          </w:p>
          <w:p w:rsidR="00AF7DDC" w:rsidRPr="00AF7DDC" w:rsidRDefault="00AF7DDC" w:rsidP="006851A8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Scienze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F7DDC" w:rsidRDefault="00AF7DDC" w:rsidP="006851A8">
      <w:pPr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QUARTA</w:t>
      </w:r>
    </w:p>
    <w:p w:rsidR="00AF7DDC" w:rsidRDefault="00AF7DDC" w:rsidP="00AF7DDC">
      <w:pPr>
        <w:jc w:val="center"/>
        <w:rPr>
          <w:b/>
          <w:u w:val="single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976"/>
        <w:gridCol w:w="2268"/>
      </w:tblGrid>
      <w:tr w:rsidR="00AF7DDC" w:rsidRPr="00AF7DDC" w:rsidTr="0064519B">
        <w:trPr>
          <w:trHeight w:val="51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 L’alunno riconosce che la Bibbia è libro Sacro per Ebrei e Cristiani e la distingue da altre tipologie di testi, tra cui quelli di altre religioni.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B4) Ricostruire le tappe fondamentali della storia degli Ebrei (storia della salvezza per i Cristiani) narrate nell’Antico Testamento</w:t>
            </w:r>
          </w:p>
          <w:p w:rsidR="00AF7DDC" w:rsidRPr="00AF7DDC" w:rsidRDefault="00AF7DDC" w:rsidP="00AF7DDC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B5) Conoscere l’esistenza dei testi sacri di altre religioni.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Letture, sequenze, visione di film sulla storia della salvezza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 storia della salvezza e i patriarchi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Rappresentazione della storia di Mosè dall’infanzia all’Esodo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dieci comandamenti e il valore delle regole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L’arrivo nella Terra Promessa </w:t>
            </w:r>
          </w:p>
          <w:p w:rsid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all’Esodo</w:t>
            </w:r>
          </w:p>
          <w:p w:rsidR="00CD75A7" w:rsidRPr="00CD75A7" w:rsidRDefault="00CD75A7" w:rsidP="0064519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7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 dieci comandamenti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="000475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Pr="00CD7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il valore delle regole</w:t>
            </w:r>
          </w:p>
          <w:p w:rsidR="00CD75A7" w:rsidRPr="00AF7DDC" w:rsidRDefault="00CD75A7" w:rsidP="0064519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7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L’arrivo nella Terra Promessa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Scienze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</w:tc>
      </w:tr>
      <w:tr w:rsidR="00AF7DDC" w:rsidTr="0064519B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964F9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E. L’alunno riconosce il significato cristiano della Pasqua, traendone motivo per interrogarsi sul valore di tale festività nell’esperienza personale, familiare e sociale.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DC" w:rsidRPr="006851A8" w:rsidRDefault="00AF7DDC" w:rsidP="00964F90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E1) Conoscere il significato, i riti e gli elementi comuni alla Pasqua ebraica e a quella cristiana.</w:t>
            </w:r>
          </w:p>
          <w:p w:rsidR="00AF7DDC" w:rsidRPr="006851A8" w:rsidRDefault="00AF7DDC" w:rsidP="00964F9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E2) Rilevare la continuità e la novità della Pasqua cristiana rispetto a quella ebraica.</w:t>
            </w:r>
          </w:p>
          <w:p w:rsidR="00AF7DDC" w:rsidRPr="006851A8" w:rsidRDefault="0064519B" w:rsidP="00964F90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E3) Conoscere ed</w:t>
            </w:r>
            <w:r w:rsidR="00AF7DDC" w:rsidRPr="006851A8">
              <w:rPr>
                <w:rFonts w:ascii="Arial" w:hAnsi="Arial" w:cs="Arial"/>
                <w:sz w:val="24"/>
                <w:szCs w:val="24"/>
              </w:rPr>
              <w:t xml:space="preserve"> Intendere il senso religioso della Pasqua, a partire dalle narrazioni evangeliche e dalla vita della Chiesa.</w:t>
            </w:r>
          </w:p>
          <w:p w:rsidR="00AF7DDC" w:rsidRPr="006851A8" w:rsidRDefault="00AF7DDC" w:rsidP="00964F90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BF295B" w:rsidRDefault="00AF7DDC" w:rsidP="00BF295B">
            <w:pPr>
              <w:pStyle w:val="Paragrafoelenco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295B">
              <w:rPr>
                <w:rFonts w:ascii="Arial" w:hAnsi="Arial" w:cs="Arial"/>
                <w:sz w:val="24"/>
                <w:szCs w:val="24"/>
              </w:rPr>
              <w:t>Spiegazione del    significato della parola Pasqua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Le origini della Pasqua 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Pasqua ebraica come liberazione dalla schiavitù in Egitto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Simulazione della Cena Pasquale ebraica 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Differenze e analogie tra Pasqua ebraica e Pasqua cristiana</w:t>
            </w:r>
          </w:p>
          <w:p w:rsidR="00AF7DDC" w:rsidRPr="006851A8" w:rsidRDefault="00AF7DDC" w:rsidP="00964F90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CD75A7" w:rsidP="00964F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F7DDC" w:rsidRPr="006851A8" w:rsidRDefault="00AF7DDC" w:rsidP="00645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964F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Lingua </w:t>
            </w:r>
          </w:p>
          <w:p w:rsidR="00AF7DDC" w:rsidRPr="006851A8" w:rsidRDefault="00AF7DDC" w:rsidP="00964F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AF7DDC" w:rsidP="00964F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Storia</w:t>
            </w: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D96289" w:rsidRPr="00AF7DDC" w:rsidRDefault="00D96289" w:rsidP="00D96289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QUINTA</w:t>
      </w:r>
    </w:p>
    <w:p w:rsidR="00D96289" w:rsidRDefault="00D96289" w:rsidP="00D96289">
      <w:pPr>
        <w:jc w:val="center"/>
        <w:rPr>
          <w:b/>
          <w:u w:val="single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27"/>
      </w:tblGrid>
      <w:tr w:rsidR="00D96289" w:rsidRPr="00AF7DDC" w:rsidTr="00A32EFE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tabs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tabs>
                <w:tab w:val="left" w:pos="9720"/>
              </w:tabs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tabs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D96289" w:rsidRPr="00AF7DDC" w:rsidTr="00A32EF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A1) Scoprire che l’uomo nella ricerca di risposte alle domande di senso incontra Dio.</w:t>
            </w:r>
          </w:p>
          <w:p w:rsidR="00D96289" w:rsidRPr="00AF7DDC" w:rsidRDefault="00D96289" w:rsidP="00A32EFE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Scoprire che le religioni nelle loro diverse espressioni offrono risposte alle domande che toccano i problemi dell'esistenza, e propongono diversi stili di vita.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numPr>
                <w:ilvl w:val="0"/>
                <w:numId w:val="11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Riflessione guidata sul significato della religione nella propria vita </w:t>
            </w:r>
          </w:p>
          <w:p w:rsidR="00D96289" w:rsidRPr="00AF7DDC" w:rsidRDefault="00D96289" w:rsidP="00A32EFE">
            <w:pPr>
              <w:numPr>
                <w:ilvl w:val="0"/>
                <w:numId w:val="11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Conversazione sulle nostre domande di vita e sul dove cerchiamo le risposte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289" w:rsidRPr="00AF7DDC" w:rsidRDefault="00D96289" w:rsidP="00A32E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D96289" w:rsidRPr="00AF7DDC" w:rsidRDefault="00D96289" w:rsidP="00A32E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96289" w:rsidRPr="00AF7DDC" w:rsidRDefault="00D96289" w:rsidP="00A32EF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CD75A7">
      <w:pPr>
        <w:rPr>
          <w:b/>
          <w:u w:val="single"/>
        </w:rPr>
      </w:pPr>
    </w:p>
    <w:p w:rsidR="00AF7DDC" w:rsidRPr="00AF7DDC" w:rsidRDefault="00AF7DDC" w:rsidP="00AF7DDC">
      <w:pPr>
        <w:jc w:val="center"/>
        <w:rPr>
          <w:b/>
          <w:u w:val="single"/>
        </w:rPr>
      </w:pPr>
    </w:p>
    <w:sectPr w:rsidR="00AF7DDC" w:rsidRPr="00AF7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579"/>
    <w:multiLevelType w:val="hybridMultilevel"/>
    <w:tmpl w:val="87C62DDE"/>
    <w:lvl w:ilvl="0" w:tplc="14D0CB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0EB"/>
    <w:multiLevelType w:val="hybridMultilevel"/>
    <w:tmpl w:val="AC50195C"/>
    <w:lvl w:ilvl="0" w:tplc="3EE0839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5A5A"/>
    <w:multiLevelType w:val="hybridMultilevel"/>
    <w:tmpl w:val="0452F7BE"/>
    <w:lvl w:ilvl="0" w:tplc="B54C9E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1E91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158"/>
    <w:multiLevelType w:val="hybridMultilevel"/>
    <w:tmpl w:val="173E2D34"/>
    <w:lvl w:ilvl="0" w:tplc="97121B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0CBC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431E"/>
    <w:multiLevelType w:val="hybridMultilevel"/>
    <w:tmpl w:val="C13C983E"/>
    <w:lvl w:ilvl="0" w:tplc="137C012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F0464"/>
    <w:multiLevelType w:val="hybridMultilevel"/>
    <w:tmpl w:val="C1F0B7C2"/>
    <w:lvl w:ilvl="0" w:tplc="2D00BCB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266FC"/>
    <w:multiLevelType w:val="hybridMultilevel"/>
    <w:tmpl w:val="17C6667A"/>
    <w:lvl w:ilvl="0" w:tplc="E86AC18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7B68"/>
    <w:multiLevelType w:val="hybridMultilevel"/>
    <w:tmpl w:val="2E76B1A2"/>
    <w:lvl w:ilvl="0" w:tplc="0B181D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1E6"/>
    <w:multiLevelType w:val="hybridMultilevel"/>
    <w:tmpl w:val="74181776"/>
    <w:lvl w:ilvl="0" w:tplc="57969B4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B020E"/>
    <w:multiLevelType w:val="hybridMultilevel"/>
    <w:tmpl w:val="D2604064"/>
    <w:lvl w:ilvl="0" w:tplc="C1E2725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C"/>
    <w:rsid w:val="00047533"/>
    <w:rsid w:val="00091DD8"/>
    <w:rsid w:val="00263CFE"/>
    <w:rsid w:val="0045776F"/>
    <w:rsid w:val="0064519B"/>
    <w:rsid w:val="006851A8"/>
    <w:rsid w:val="00964F90"/>
    <w:rsid w:val="00AF7DDC"/>
    <w:rsid w:val="00B933E0"/>
    <w:rsid w:val="00BF295B"/>
    <w:rsid w:val="00CD75A7"/>
    <w:rsid w:val="00D96289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7DD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C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7DD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2016-10-04T21:41:00Z</dcterms:created>
  <dcterms:modified xsi:type="dcterms:W3CDTF">2016-10-06T21:21:00Z</dcterms:modified>
</cp:coreProperties>
</file>