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0" w:rsidRDefault="00477640" w:rsidP="00477640">
      <w:pPr>
        <w:pStyle w:val="Titolo1"/>
      </w:pPr>
      <w:r>
        <w:t xml:space="preserve">                           </w:t>
      </w:r>
      <w:r w:rsidRPr="000A416F">
        <w:t xml:space="preserve">ISTITUTO COMPRENSIVO “UBALDO FERRARI” </w:t>
      </w:r>
      <w:r>
        <w:t>–</w:t>
      </w:r>
      <w:r w:rsidRPr="000A416F">
        <w:t xml:space="preserve"> Castelverde</w:t>
      </w:r>
      <w:r>
        <w:t xml:space="preserve"> (CR)</w:t>
      </w:r>
    </w:p>
    <w:p w:rsidR="00477640" w:rsidRDefault="00477640" w:rsidP="00477640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</w:t>
      </w:r>
    </w:p>
    <w:p w:rsidR="00477640" w:rsidRPr="006A7BC7" w:rsidRDefault="00477640" w:rsidP="00477640">
      <w:pPr>
        <w:jc w:val="center"/>
        <w:rPr>
          <w:b/>
          <w:sz w:val="28"/>
          <w:szCs w:val="28"/>
        </w:rPr>
      </w:pPr>
      <w:r w:rsidRPr="000A416F">
        <w:rPr>
          <w:b/>
          <w:sz w:val="28"/>
          <w:szCs w:val="28"/>
        </w:rPr>
        <w:t>PROGETTAZIONE DISCIPLINARE “MATEMATICA”</w:t>
      </w:r>
    </w:p>
    <w:p w:rsidR="00477640" w:rsidRDefault="00477640" w:rsidP="004776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 PRIMA</w:t>
      </w:r>
    </w:p>
    <w:p w:rsidR="00477640" w:rsidRPr="00EF6D63" w:rsidRDefault="00477640" w:rsidP="004776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DICEMBRE 2016</w:t>
      </w:r>
      <w:r>
        <w:rPr>
          <w:sz w:val="28"/>
          <w:szCs w:val="28"/>
        </w:rPr>
        <w:t>/</w:t>
      </w:r>
      <w:r w:rsidRPr="00EF6D63">
        <w:rPr>
          <w:sz w:val="28"/>
          <w:szCs w:val="28"/>
          <w:u w:val="single"/>
        </w:rPr>
        <w:t>GENNAIO 201</w:t>
      </w:r>
      <w:r>
        <w:rPr>
          <w:sz w:val="28"/>
          <w:szCs w:val="28"/>
          <w:u w:val="single"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095"/>
      </w:tblGrid>
      <w:tr w:rsidR="00477640" w:rsidTr="00A50A31">
        <w:tc>
          <w:tcPr>
            <w:tcW w:w="1809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NUCLEI</w:t>
            </w:r>
          </w:p>
        </w:tc>
        <w:tc>
          <w:tcPr>
            <w:tcW w:w="6521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6095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CONOSCENZE/OGGETTI DI VALUTAZIONE</w:t>
            </w:r>
          </w:p>
        </w:tc>
      </w:tr>
      <w:tr w:rsidR="00477640" w:rsidTr="00A50A31">
        <w:trPr>
          <w:cantSplit/>
          <w:trHeight w:val="1134"/>
        </w:trPr>
        <w:tc>
          <w:tcPr>
            <w:tcW w:w="1809" w:type="dxa"/>
          </w:tcPr>
          <w:p w:rsidR="00477640" w:rsidRPr="0090243C" w:rsidRDefault="00477640" w:rsidP="00A50A31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  - NUMERI</w:t>
            </w:r>
          </w:p>
        </w:tc>
        <w:tc>
          <w:tcPr>
            <w:tcW w:w="6521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A1</w:t>
            </w:r>
            <w:r>
              <w:rPr>
                <w:sz w:val="28"/>
                <w:szCs w:val="28"/>
              </w:rPr>
              <w:t xml:space="preserve"> - Contare, confrontare, ordinare gruppi di oggetti e stabilire la corrispondenza tra i loro elementi.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A2</w:t>
            </w:r>
            <w:r>
              <w:rPr>
                <w:sz w:val="28"/>
                <w:szCs w:val="28"/>
              </w:rPr>
              <w:t xml:space="preserve"> - Leggere e scrivere i numeri in cifre e parole.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A3</w:t>
            </w:r>
            <w:r>
              <w:rPr>
                <w:sz w:val="28"/>
                <w:szCs w:val="28"/>
              </w:rPr>
              <w:t xml:space="preserve"> - Costruire successioni numeriche.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A4</w:t>
            </w:r>
            <w:r>
              <w:rPr>
                <w:sz w:val="28"/>
                <w:szCs w:val="28"/>
              </w:rPr>
              <w:t xml:space="preserve"> - Usare consapevolmente i simboli di confronto (</w:t>
            </w:r>
            <w:r>
              <w:rPr>
                <w:rFonts w:cstheme="minorHAnsi"/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, &gt;, &lt;)</w:t>
            </w:r>
          </w:p>
          <w:p w:rsidR="00477640" w:rsidRPr="00CE416E" w:rsidRDefault="00477640" w:rsidP="00A50A3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della simbologia adeguata – Numeri naturali entro il 9.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 xml:space="preserve">Rappresentazione dei numeri naturali </w:t>
            </w:r>
            <w:r>
              <w:rPr>
                <w:sz w:val="28"/>
                <w:szCs w:val="28"/>
              </w:rPr>
              <w:t>sulla linea dei numeri.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Proprietà di numeri naturali: precedente e successivo.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>Aspetto ordinale del numero.</w:t>
            </w:r>
          </w:p>
          <w:p w:rsidR="00477640" w:rsidRPr="00C315B1" w:rsidRDefault="00477640" w:rsidP="00A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Confronto di quantità.</w:t>
            </w:r>
          </w:p>
        </w:tc>
      </w:tr>
      <w:tr w:rsidR="00477640" w:rsidTr="00A50A31">
        <w:tc>
          <w:tcPr>
            <w:tcW w:w="1809" w:type="dxa"/>
          </w:tcPr>
          <w:p w:rsidR="00477640" w:rsidRPr="0090243C" w:rsidRDefault="00477640" w:rsidP="00A50A31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B - SPAZIO E FIGURE</w:t>
            </w:r>
          </w:p>
        </w:tc>
        <w:tc>
          <w:tcPr>
            <w:tcW w:w="6521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B1 </w:t>
            </w:r>
            <w:r>
              <w:rPr>
                <w:sz w:val="28"/>
                <w:szCs w:val="28"/>
              </w:rPr>
              <w:t>- Individuare la posizione di un oggetto o collocarlo in una data posizione:</w:t>
            </w:r>
          </w:p>
          <w:p w:rsidR="00477640" w:rsidRDefault="00477640" w:rsidP="0047764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riferimento all’osservatore;</w:t>
            </w:r>
          </w:p>
          <w:p w:rsidR="00477640" w:rsidRDefault="00477640" w:rsidP="0047764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riferimento ad un altro oggetto.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B2</w:t>
            </w:r>
            <w:r>
              <w:rPr>
                <w:sz w:val="28"/>
                <w:szCs w:val="28"/>
              </w:rPr>
              <w:t xml:space="preserve"> - Usare la terminologia adeguata (sopra/sotto, davanti/dietro, dentro/fuori).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</w:t>
            </w:r>
            <w:r w:rsidRPr="0090243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Osservare e confrontare oggetti sulla base delle proprietà geometriche più evidenti e denominare qualche semplice figura.</w:t>
            </w:r>
          </w:p>
          <w:p w:rsidR="00477640" w:rsidRPr="00CC5028" w:rsidRDefault="00477640" w:rsidP="00A50A3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di un elemento con riferimento ad un osservatore o ad un altro elemento (precedente-successivo).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Indicatori spaziali: sopra/sotto, davanti/dietro, dentro/fuori. 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Spostamenti nello spazio reale e in quello grafico.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geometriche piane: triangolo, rettangolo, cerchio, quadrato.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</w:p>
          <w:p w:rsidR="00477640" w:rsidRDefault="00477640" w:rsidP="00A50A31">
            <w:pPr>
              <w:rPr>
                <w:sz w:val="28"/>
                <w:szCs w:val="28"/>
              </w:rPr>
            </w:pPr>
          </w:p>
        </w:tc>
      </w:tr>
      <w:tr w:rsidR="00477640" w:rsidTr="00A50A31">
        <w:trPr>
          <w:trHeight w:val="5165"/>
        </w:trPr>
        <w:tc>
          <w:tcPr>
            <w:tcW w:w="1809" w:type="dxa"/>
          </w:tcPr>
          <w:p w:rsidR="00477640" w:rsidRDefault="00477640" w:rsidP="00A50A31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lastRenderedPageBreak/>
              <w:t xml:space="preserve">C </w:t>
            </w:r>
            <w:r>
              <w:rPr>
                <w:b/>
                <w:sz w:val="28"/>
                <w:szCs w:val="28"/>
              </w:rPr>
              <w:t>–</w:t>
            </w:r>
          </w:p>
          <w:p w:rsidR="00477640" w:rsidRPr="0090243C" w:rsidRDefault="00477640" w:rsidP="00A50A31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RELAZIONI, DATI E PREVISIONI</w:t>
            </w:r>
          </w:p>
          <w:p w:rsidR="00477640" w:rsidRPr="0090243C" w:rsidRDefault="00477640" w:rsidP="00A50A31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C1</w:t>
            </w:r>
            <w:r>
              <w:rPr>
                <w:sz w:val="28"/>
                <w:szCs w:val="28"/>
              </w:rPr>
              <w:t xml:space="preserve"> - Grandezze misurabili: osservare oggetti e fenomeni, individuare grandezze misurabili;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C2</w:t>
            </w:r>
            <w:r>
              <w:rPr>
                <w:sz w:val="28"/>
                <w:szCs w:val="28"/>
              </w:rPr>
              <w:t xml:space="preserve"> - compiere confronti diretti di grandezze.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0C214C">
              <w:rPr>
                <w:b/>
                <w:sz w:val="28"/>
                <w:szCs w:val="28"/>
              </w:rPr>
              <w:t>C3</w:t>
            </w:r>
            <w:r>
              <w:rPr>
                <w:sz w:val="28"/>
                <w:szCs w:val="28"/>
              </w:rPr>
              <w:t xml:space="preserve"> – effettuare misure per conteggio (passi, monete, quadretti,…), con oggetti e strumenti elementari.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di logica:</w:t>
            </w:r>
          </w:p>
          <w:p w:rsidR="00477640" w:rsidRDefault="00477640" w:rsidP="00A50A31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C4</w:t>
            </w:r>
            <w:r>
              <w:rPr>
                <w:sz w:val="28"/>
                <w:szCs w:val="28"/>
              </w:rPr>
              <w:t xml:space="preserve"> - in situazioni concrete descrivere e classificare oggetti e figure in base ad un attributo e individuare l’elemento intruso.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C5 </w:t>
            </w:r>
            <w:r>
              <w:rPr>
                <w:sz w:val="28"/>
                <w:szCs w:val="28"/>
              </w:rPr>
              <w:t>- Rappresentare insiemi e classificazioni.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C6</w:t>
            </w:r>
            <w:r>
              <w:rPr>
                <w:sz w:val="28"/>
                <w:szCs w:val="28"/>
              </w:rPr>
              <w:t xml:space="preserve"> - Individuare il valore di verità negli enunciati (Vero, Falso; sì, no).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C7</w:t>
            </w:r>
            <w:r>
              <w:rPr>
                <w:sz w:val="28"/>
                <w:szCs w:val="28"/>
              </w:rPr>
              <w:t xml:space="preserve"> - Usare la negazione (non).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Confronto diretto di grandezze: più lungo/più corto, più alto/più basso, più grande/più piccolo.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Avvio al concetto di grandezze misurabili.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Descrizioni e classificazioni di oggetti/figure in base ad un attributo.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Elemento intruso.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Rappresentazione di raggruppamenti e di classificazioni mediante i diagrammi di Eulero-</w:t>
            </w:r>
            <w:proofErr w:type="spellStart"/>
            <w:r>
              <w:rPr>
                <w:sz w:val="28"/>
                <w:szCs w:val="28"/>
              </w:rPr>
              <w:t>Venn</w:t>
            </w:r>
            <w:proofErr w:type="spellEnd"/>
            <w:r>
              <w:rPr>
                <w:sz w:val="28"/>
                <w:szCs w:val="28"/>
              </w:rPr>
              <w:t xml:space="preserve"> e tabelle.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Corrispondenza tra insiemi mediante il diagramma sagittale.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Valore di verità negli enunciati (sì/no; v/f)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Quantificatori non numerici: tutti, ogni, qualche.</w:t>
            </w:r>
          </w:p>
          <w:p w:rsidR="00477640" w:rsidRDefault="00477640" w:rsidP="00A5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Negazione non.</w:t>
            </w:r>
          </w:p>
        </w:tc>
      </w:tr>
    </w:tbl>
    <w:p w:rsidR="00477640" w:rsidRPr="000A416F" w:rsidRDefault="00477640" w:rsidP="00477640">
      <w:pPr>
        <w:rPr>
          <w:sz w:val="28"/>
          <w:szCs w:val="28"/>
        </w:rPr>
      </w:pPr>
    </w:p>
    <w:p w:rsidR="00A867DD" w:rsidRDefault="00A867DD" w:rsidP="00AE799C">
      <w:pPr>
        <w:rPr>
          <w:sz w:val="28"/>
          <w:szCs w:val="28"/>
        </w:rPr>
      </w:pPr>
      <w:bookmarkStart w:id="0" w:name="_GoBack"/>
      <w:bookmarkEnd w:id="0"/>
    </w:p>
    <w:sectPr w:rsidR="00A867DD" w:rsidSect="002A02C7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4FC9"/>
    <w:multiLevelType w:val="hybridMultilevel"/>
    <w:tmpl w:val="43FA25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F"/>
    <w:rsid w:val="00005861"/>
    <w:rsid w:val="002A02C7"/>
    <w:rsid w:val="00316753"/>
    <w:rsid w:val="003A133B"/>
    <w:rsid w:val="003B3C4E"/>
    <w:rsid w:val="003D0D30"/>
    <w:rsid w:val="00477640"/>
    <w:rsid w:val="00502899"/>
    <w:rsid w:val="00677EE0"/>
    <w:rsid w:val="006965AC"/>
    <w:rsid w:val="006C1E19"/>
    <w:rsid w:val="007B288F"/>
    <w:rsid w:val="0090574E"/>
    <w:rsid w:val="00A867DD"/>
    <w:rsid w:val="00A96D1E"/>
    <w:rsid w:val="00AE799C"/>
    <w:rsid w:val="00C52137"/>
    <w:rsid w:val="00E95E1B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4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Simona</cp:lastModifiedBy>
  <cp:revision>3</cp:revision>
  <dcterms:created xsi:type="dcterms:W3CDTF">2017-03-28T14:57:00Z</dcterms:created>
  <dcterms:modified xsi:type="dcterms:W3CDTF">2017-03-29T08:52:00Z</dcterms:modified>
</cp:coreProperties>
</file>