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C" w:rsidRDefault="00E3282C" w:rsidP="00E3282C">
      <w:pPr>
        <w:tabs>
          <w:tab w:val="left" w:pos="2160"/>
        </w:tabs>
        <w:jc w:val="center"/>
      </w:pPr>
      <w:bookmarkStart w:id="0" w:name="_GoBack"/>
      <w:bookmarkEnd w:id="0"/>
      <w:r>
        <w:t>ISTITUTO COMPRENSIVO “UBALDO FERRARI” – Castelverde (CR)</w:t>
      </w:r>
    </w:p>
    <w:p w:rsidR="00E3282C" w:rsidRDefault="00E3282C" w:rsidP="00E3282C">
      <w:pPr>
        <w:jc w:val="center"/>
      </w:pPr>
      <w:r>
        <w:t>SCUOLA PRIMARIA</w:t>
      </w:r>
    </w:p>
    <w:p w:rsidR="000960C9" w:rsidRDefault="000960C9" w:rsidP="000960C9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>
        <w:rPr>
          <w:b/>
        </w:rPr>
        <w:t>FEBBRAIO – MARZO 2017</w:t>
      </w:r>
    </w:p>
    <w:p w:rsidR="000960C9" w:rsidRPr="00A8715E" w:rsidRDefault="000960C9" w:rsidP="000960C9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0960C9" w:rsidRPr="00A8715E" w:rsidRDefault="000960C9" w:rsidP="000960C9">
      <w:pPr>
        <w:jc w:val="center"/>
        <w:rPr>
          <w:b/>
          <w:i/>
        </w:rPr>
      </w:pPr>
    </w:p>
    <w:p w:rsidR="00E3282C" w:rsidRDefault="00E3282C" w:rsidP="000960C9"/>
    <w:tbl>
      <w:tblPr>
        <w:tblpPr w:leftFromText="141" w:rightFromText="141" w:vertAnchor="text" w:horzAnchor="margin" w:tblpXSpec="right" w:tblpY="-52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5386"/>
      </w:tblGrid>
      <w:tr w:rsidR="00E3282C" w:rsidRPr="006F1FC3" w:rsidTr="00122953">
        <w:trPr>
          <w:trHeight w:val="7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>NUCLEI</w:t>
            </w:r>
          </w:p>
          <w:p w:rsidR="00E3282C" w:rsidRPr="005B0F31" w:rsidRDefault="00E3282C" w:rsidP="00122953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E3282C" w:rsidRPr="005B0F31" w:rsidRDefault="00E3282C" w:rsidP="00122953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E3282C" w:rsidRPr="006F1FC3" w:rsidTr="00122953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C" w:rsidRDefault="00E3282C" w:rsidP="00122953">
            <w:pPr>
              <w:jc w:val="both"/>
              <w:rPr>
                <w:b/>
              </w:rPr>
            </w:pPr>
            <w:r>
              <w:rPr>
                <w:b/>
              </w:rPr>
              <w:t>A –  NUMERI</w:t>
            </w: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Default="00E3282C" w:rsidP="00122953">
            <w:pPr>
              <w:jc w:val="both"/>
              <w:rPr>
                <w:b/>
              </w:rPr>
            </w:pPr>
          </w:p>
          <w:p w:rsidR="00E3282C" w:rsidRPr="006F1FC3" w:rsidRDefault="00E3282C" w:rsidP="00122953">
            <w:pPr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56" w:rsidRDefault="00FB6256" w:rsidP="00122953">
            <w:pPr>
              <w:jc w:val="both"/>
            </w:pPr>
            <w:r w:rsidRPr="00D34EE5">
              <w:rPr>
                <w:b/>
              </w:rPr>
              <w:t xml:space="preserve">A11 </w:t>
            </w:r>
            <w:r w:rsidRPr="00D34EE5">
              <w:t>– Conoscere le frazioni decimali e  saperle trasformare in numeri decimali e viceversa</w:t>
            </w:r>
            <w:r w:rsidR="000960C9">
              <w:t>.</w:t>
            </w:r>
          </w:p>
          <w:p w:rsidR="00E3282C" w:rsidRDefault="00E3282C" w:rsidP="00122953"/>
          <w:p w:rsidR="00122953" w:rsidRDefault="00122953" w:rsidP="00122953"/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12</w:t>
            </w:r>
            <w:r>
              <w:t xml:space="preserve"> – </w:t>
            </w:r>
            <w:r w:rsidRPr="001E33CA">
              <w:t>Leggere, scrivere, confrontare e  ordinare numeri decimali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13</w:t>
            </w:r>
            <w:r>
              <w:t xml:space="preserve"> – Eseguire addizioni e sottrazioni con i numeri decimali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>
              <w:rPr>
                <w:b/>
              </w:rPr>
              <w:t>A14</w:t>
            </w:r>
            <w:r w:rsidRPr="006F1FC3">
              <w:rPr>
                <w:b/>
              </w:rPr>
              <w:t xml:space="preserve"> </w:t>
            </w:r>
            <w:r>
              <w:t>– Eseguire moltiplicazioni con un  solo fattore decimale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FB6256" w:rsidRDefault="00FB6256" w:rsidP="00122953">
            <w:pPr>
              <w:jc w:val="both"/>
            </w:pPr>
            <w:r w:rsidRPr="006F1FC3">
              <w:rPr>
                <w:b/>
              </w:rPr>
              <w:t>A</w:t>
            </w:r>
            <w:r>
              <w:rPr>
                <w:b/>
              </w:rPr>
              <w:t>15</w:t>
            </w:r>
            <w:r w:rsidR="00B02BFE">
              <w:rPr>
                <w:b/>
              </w:rPr>
              <w:t xml:space="preserve"> </w:t>
            </w:r>
            <w:r w:rsidR="00B02BFE">
              <w:t xml:space="preserve">– </w:t>
            </w:r>
            <w:r>
              <w:t>Eseguire divisioni con il   dividendo decimale</w:t>
            </w:r>
            <w:r w:rsidR="000960C9">
              <w:t>.</w:t>
            </w:r>
          </w:p>
          <w:p w:rsidR="00FB6256" w:rsidRDefault="00FB6256" w:rsidP="00122953">
            <w:pPr>
              <w:jc w:val="both"/>
            </w:pPr>
          </w:p>
          <w:p w:rsidR="00E3282C" w:rsidRDefault="00FB6256" w:rsidP="00122953">
            <w:pPr>
              <w:jc w:val="both"/>
            </w:pPr>
            <w:r>
              <w:rPr>
                <w:b/>
              </w:rPr>
              <w:t xml:space="preserve">A16 – </w:t>
            </w:r>
            <w:r>
              <w:t>Eseguire moltiplicazioni e divisioni per 10/100/1 000, con numeri interi e decimal</w:t>
            </w:r>
            <w:r w:rsidR="002B4F7E"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6" w:rsidRDefault="00FB6256" w:rsidP="00122953">
            <w:pPr>
              <w:jc w:val="both"/>
              <w:rPr>
                <w:bCs/>
              </w:rPr>
            </w:pPr>
            <w:r w:rsidRPr="00A7003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122953">
              <w:rPr>
                <w:bCs/>
              </w:rPr>
              <w:t xml:space="preserve"> </w:t>
            </w:r>
            <w:r>
              <w:rPr>
                <w:bCs/>
              </w:rPr>
              <w:t>Frazioni decimali</w:t>
            </w:r>
          </w:p>
          <w:p w:rsidR="00FB6256" w:rsidRDefault="00122953" w:rsidP="00122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B6256">
              <w:rPr>
                <w:bCs/>
              </w:rPr>
              <w:t>Dalla frazione decimale al numero decimale e viceversa</w:t>
            </w:r>
          </w:p>
          <w:p w:rsidR="00122953" w:rsidRDefault="00122953" w:rsidP="00122953">
            <w:pPr>
              <w:jc w:val="both"/>
              <w:rPr>
                <w:bCs/>
              </w:rPr>
            </w:pPr>
          </w:p>
          <w:p w:rsidR="00FB6256" w:rsidRDefault="00FB6256" w:rsidP="00122953">
            <w:pPr>
              <w:jc w:val="both"/>
              <w:rPr>
                <w:bCs/>
              </w:rPr>
            </w:pPr>
            <w:r w:rsidRPr="00A70039">
              <w:rPr>
                <w:bCs/>
              </w:rPr>
              <w:t>-</w:t>
            </w:r>
            <w:r>
              <w:rPr>
                <w:bCs/>
              </w:rPr>
              <w:t xml:space="preserve"> Numeri decimali</w:t>
            </w:r>
          </w:p>
          <w:p w:rsidR="00122953" w:rsidRDefault="00122953" w:rsidP="00122953">
            <w:pPr>
              <w:jc w:val="both"/>
              <w:rPr>
                <w:bCs/>
              </w:rPr>
            </w:pPr>
          </w:p>
          <w:p w:rsidR="000960C9" w:rsidRDefault="000960C9" w:rsidP="00122953">
            <w:pPr>
              <w:jc w:val="both"/>
              <w:rPr>
                <w:bCs/>
              </w:rPr>
            </w:pPr>
          </w:p>
          <w:p w:rsidR="00FB6256" w:rsidRDefault="00FB6256" w:rsidP="00122953">
            <w:pPr>
              <w:jc w:val="both"/>
              <w:rPr>
                <w:bCs/>
              </w:rPr>
            </w:pPr>
            <w:r>
              <w:rPr>
                <w:bCs/>
              </w:rPr>
              <w:t>- Operazioni con i numeri decimali: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addizioni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sottrazioni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moltiplicazioni con il moltiplicando decimale</w:t>
            </w:r>
          </w:p>
          <w:p w:rsidR="00FB6256" w:rsidRDefault="00FB6256" w:rsidP="00122953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divisioni con il dividendo decimale</w:t>
            </w:r>
          </w:p>
          <w:p w:rsidR="00FB6256" w:rsidRDefault="00FB6256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</w:p>
          <w:p w:rsidR="001F66D6" w:rsidRDefault="001F66D6" w:rsidP="00122953">
            <w:pPr>
              <w:jc w:val="both"/>
              <w:rPr>
                <w:bCs/>
              </w:rPr>
            </w:pPr>
          </w:p>
          <w:p w:rsidR="00E3282C" w:rsidRDefault="00E3282C" w:rsidP="0012295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960C9">
              <w:rPr>
                <w:bCs/>
              </w:rPr>
              <w:t>M</w:t>
            </w:r>
            <w:r>
              <w:rPr>
                <w:bCs/>
              </w:rPr>
              <w:t>oltiplicazioni e divisioni per 10/100/1 000</w:t>
            </w:r>
          </w:p>
          <w:p w:rsidR="00E3282C" w:rsidRPr="004E7DDF" w:rsidRDefault="00E3282C" w:rsidP="00122953">
            <w:pPr>
              <w:jc w:val="both"/>
              <w:rPr>
                <w:bCs/>
              </w:rPr>
            </w:pPr>
          </w:p>
        </w:tc>
      </w:tr>
      <w:tr w:rsidR="00A27AE7" w:rsidRPr="006F1FC3" w:rsidTr="00122953">
        <w:trPr>
          <w:trHeight w:val="10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7E" w:rsidRDefault="002B4F7E" w:rsidP="00122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 – SPAZIO E FIGURE</w:t>
            </w:r>
          </w:p>
          <w:p w:rsidR="00A27AE7" w:rsidRDefault="00A27AE7" w:rsidP="00122953">
            <w:pPr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8A" w:rsidRPr="0048208A" w:rsidRDefault="0048208A" w:rsidP="00122953">
            <w:pPr>
              <w:jc w:val="both"/>
            </w:pPr>
            <w:r w:rsidRPr="0048208A">
              <w:rPr>
                <w:b/>
              </w:rPr>
              <w:t xml:space="preserve">B3 – </w:t>
            </w:r>
            <w:r w:rsidRPr="0048208A">
              <w:t>Individuare alcune altezze in figure</w:t>
            </w:r>
            <w:r w:rsidR="00122953">
              <w:t xml:space="preserve"> </w:t>
            </w:r>
            <w:r w:rsidRPr="0048208A">
              <w:t>geometriche piane</w:t>
            </w: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rPr>
                <w:b/>
              </w:rPr>
              <w:t xml:space="preserve">B4 </w:t>
            </w:r>
            <w:r w:rsidRPr="0048208A">
              <w:t>– Class</w:t>
            </w:r>
            <w:r w:rsidR="00122953">
              <w:t xml:space="preserve">ificare i triangoli rispetto ai </w:t>
            </w:r>
            <w:r w:rsidRPr="0048208A">
              <w:t xml:space="preserve"> lati e/o agli angoli</w:t>
            </w:r>
          </w:p>
          <w:p w:rsid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</w:p>
          <w:p w:rsidR="0048208A" w:rsidRDefault="0048208A" w:rsidP="00122953">
            <w:pPr>
              <w:jc w:val="both"/>
            </w:pPr>
            <w:r w:rsidRPr="0048208A">
              <w:rPr>
                <w:b/>
              </w:rPr>
              <w:t>B5</w:t>
            </w:r>
            <w:r w:rsidRPr="0048208A">
              <w:t xml:space="preserve"> – Classificare i quadrangoli secondo vari criteri</w:t>
            </w:r>
          </w:p>
          <w:p w:rsidR="00F87C6D" w:rsidRDefault="00F87C6D" w:rsidP="00122953">
            <w:pPr>
              <w:jc w:val="both"/>
            </w:pPr>
          </w:p>
          <w:p w:rsidR="00122953" w:rsidRPr="0048208A" w:rsidRDefault="00122953" w:rsidP="00122953">
            <w:pPr>
              <w:jc w:val="both"/>
            </w:pPr>
          </w:p>
          <w:p w:rsidR="00F87C6D" w:rsidRPr="00F87C6D" w:rsidRDefault="00F87C6D" w:rsidP="00122953">
            <w:pPr>
              <w:jc w:val="both"/>
            </w:pPr>
            <w:r w:rsidRPr="00F87C6D">
              <w:rPr>
                <w:b/>
              </w:rPr>
              <w:t>B6</w:t>
            </w:r>
            <w:r w:rsidRPr="00F87C6D">
              <w:t xml:space="preserve"> – </w:t>
            </w:r>
            <w:r>
              <w:t xml:space="preserve">Costruire e utilizzare modelli </w:t>
            </w:r>
            <w:r w:rsidRPr="00F87C6D">
              <w:t>materiali nello spazio e nel piano, come supporto a una prima capacità di  visualizzazione</w:t>
            </w:r>
          </w:p>
          <w:p w:rsidR="00F87C6D" w:rsidRPr="00F87C6D" w:rsidRDefault="00F87C6D" w:rsidP="00122953"/>
          <w:p w:rsidR="00A27AE7" w:rsidRPr="0048208A" w:rsidRDefault="00F87C6D" w:rsidP="00122953">
            <w:pPr>
              <w:jc w:val="both"/>
            </w:pPr>
            <w:r w:rsidRPr="00F87C6D">
              <w:rPr>
                <w:b/>
              </w:rPr>
              <w:t xml:space="preserve">B7 </w:t>
            </w:r>
            <w:r w:rsidRPr="00F87C6D">
              <w:t>– Costruire, con gli strument</w:t>
            </w:r>
            <w:r>
              <w:t xml:space="preserve">i </w:t>
            </w:r>
            <w:r w:rsidRPr="00F87C6D">
              <w:t>adeguati, alcuni poligoni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A" w:rsidRPr="0048208A" w:rsidRDefault="0048208A" w:rsidP="00122953">
            <w:pPr>
              <w:jc w:val="both"/>
            </w:pPr>
            <w:r w:rsidRPr="0048208A">
              <w:t>- Altezze delle principali figure piane</w:t>
            </w: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t>- Classificazione dei triangoli</w:t>
            </w:r>
          </w:p>
          <w:p w:rsidR="0048208A" w:rsidRP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ai lati</w:t>
            </w:r>
          </w:p>
          <w:p w:rsid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agli angoli</w:t>
            </w:r>
          </w:p>
          <w:p w:rsidR="0048208A" w:rsidRPr="0048208A" w:rsidRDefault="0048208A" w:rsidP="00122953">
            <w:pPr>
              <w:ind w:left="720"/>
              <w:jc w:val="both"/>
            </w:pPr>
          </w:p>
          <w:p w:rsidR="0048208A" w:rsidRPr="0048208A" w:rsidRDefault="0048208A" w:rsidP="00122953">
            <w:pPr>
              <w:jc w:val="both"/>
            </w:pPr>
            <w:r w:rsidRPr="0048208A">
              <w:t>- Classificazione dei quadrangoli</w:t>
            </w:r>
          </w:p>
          <w:p w:rsidR="0048208A" w:rsidRP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ai lati</w:t>
            </w:r>
          </w:p>
          <w:p w:rsidR="0048208A" w:rsidRDefault="0048208A" w:rsidP="00122953">
            <w:pPr>
              <w:numPr>
                <w:ilvl w:val="0"/>
                <w:numId w:val="25"/>
              </w:numPr>
              <w:jc w:val="both"/>
            </w:pPr>
            <w:r w:rsidRPr="0048208A">
              <w:t>in base agli angoli</w:t>
            </w:r>
          </w:p>
          <w:p w:rsidR="00F87C6D" w:rsidRDefault="00F87C6D" w:rsidP="00122953">
            <w:pPr>
              <w:jc w:val="both"/>
              <w:rPr>
                <w:highlight w:val="magenta"/>
              </w:rPr>
            </w:pPr>
          </w:p>
          <w:p w:rsidR="00F87C6D" w:rsidRDefault="00F87C6D" w:rsidP="00122953">
            <w:pPr>
              <w:jc w:val="both"/>
            </w:pPr>
            <w:r>
              <w:t>- A</w:t>
            </w:r>
            <w:r w:rsidRPr="00F87C6D">
              <w:t>ssi di simmetria nelle figure piane</w:t>
            </w:r>
          </w:p>
          <w:p w:rsidR="00F87C6D" w:rsidRDefault="00F87C6D" w:rsidP="00122953">
            <w:pPr>
              <w:jc w:val="both"/>
            </w:pPr>
          </w:p>
          <w:p w:rsidR="00122953" w:rsidRDefault="00122953" w:rsidP="00122953">
            <w:pPr>
              <w:jc w:val="both"/>
            </w:pPr>
          </w:p>
          <w:p w:rsidR="00122953" w:rsidRDefault="00122953" w:rsidP="00122953">
            <w:pPr>
              <w:jc w:val="both"/>
            </w:pPr>
          </w:p>
          <w:p w:rsidR="00122953" w:rsidRPr="00F87C6D" w:rsidRDefault="00122953" w:rsidP="00122953">
            <w:pPr>
              <w:jc w:val="both"/>
            </w:pPr>
            <w:r w:rsidRPr="00F87C6D">
              <w:t xml:space="preserve">- </w:t>
            </w:r>
            <w:r>
              <w:t>C</w:t>
            </w:r>
            <w:r w:rsidRPr="00F87C6D">
              <w:t>ostruzione di poligoni con strumenti adeguati</w:t>
            </w:r>
          </w:p>
          <w:p w:rsidR="00A27AE7" w:rsidRDefault="00A27AE7" w:rsidP="00122953">
            <w:pPr>
              <w:jc w:val="both"/>
              <w:rPr>
                <w:bCs/>
              </w:rPr>
            </w:pPr>
          </w:p>
        </w:tc>
      </w:tr>
      <w:tr w:rsidR="0048208A" w:rsidRPr="006F1FC3" w:rsidTr="00122953">
        <w:trPr>
          <w:trHeight w:val="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8A" w:rsidRDefault="00FD5C67" w:rsidP="00122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RELAZIONI, DATI E PREVISIONI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1D" w:rsidRPr="002E721D" w:rsidRDefault="002E721D" w:rsidP="00122953">
            <w:pPr>
              <w:jc w:val="both"/>
            </w:pPr>
            <w:r w:rsidRPr="002E721D">
              <w:rPr>
                <w:b/>
              </w:rPr>
              <w:t xml:space="preserve">C10 </w:t>
            </w:r>
            <w:r w:rsidRPr="002E721D">
              <w:t>– Classificare oggetti, figure, numeri, realizzando adeguate      rappresentazioni</w:t>
            </w:r>
          </w:p>
          <w:p w:rsidR="002E721D" w:rsidRPr="002E721D" w:rsidRDefault="002E721D" w:rsidP="00122953">
            <w:pPr>
              <w:jc w:val="both"/>
            </w:pPr>
          </w:p>
          <w:p w:rsidR="002E721D" w:rsidRPr="002E721D" w:rsidRDefault="002E721D" w:rsidP="00122953">
            <w:pPr>
              <w:jc w:val="both"/>
            </w:pPr>
            <w:r w:rsidRPr="002E721D">
              <w:rPr>
                <w:b/>
              </w:rPr>
              <w:t>C11</w:t>
            </w:r>
            <w:r w:rsidRPr="002E721D">
              <w:t xml:space="preserve"> – In contesti diversi individuare,  descrivere e costruire relazioni  significative: analogie, differenze, regolarità</w:t>
            </w:r>
          </w:p>
          <w:p w:rsidR="002E721D" w:rsidRPr="002E721D" w:rsidRDefault="002E721D" w:rsidP="00122953">
            <w:pPr>
              <w:jc w:val="both"/>
            </w:pPr>
          </w:p>
          <w:p w:rsidR="0048208A" w:rsidRPr="002E721D" w:rsidRDefault="002E721D" w:rsidP="00122953">
            <w:pPr>
              <w:jc w:val="both"/>
            </w:pPr>
            <w:r w:rsidRPr="002E721D">
              <w:rPr>
                <w:b/>
              </w:rPr>
              <w:t xml:space="preserve">C12 – </w:t>
            </w:r>
            <w:r w:rsidRPr="002E721D">
              <w:t>Stabilire relazioni d’ordine e di  equivalenza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B" w:rsidRPr="00EA5B0B" w:rsidRDefault="00EA5B0B" w:rsidP="00122953">
            <w:pPr>
              <w:jc w:val="both"/>
            </w:pPr>
            <w:r w:rsidRPr="00EA5B0B">
              <w:t>- Classificazione di oggetti, figure, numeri, in base a due proprietà</w:t>
            </w:r>
          </w:p>
          <w:p w:rsidR="00EA5B0B" w:rsidRPr="00EA5B0B" w:rsidRDefault="00EA5B0B" w:rsidP="00122953">
            <w:pPr>
              <w:jc w:val="both"/>
            </w:pPr>
          </w:p>
          <w:p w:rsidR="00EA5B0B" w:rsidRPr="00EA5B0B" w:rsidRDefault="00EA5B0B" w:rsidP="00122953">
            <w:pPr>
              <w:jc w:val="both"/>
            </w:pPr>
            <w:r w:rsidRPr="00EA5B0B">
              <w:t>- Analogie, differenze, regolarità</w:t>
            </w:r>
          </w:p>
          <w:p w:rsidR="00EA5B0B" w:rsidRPr="00EA5B0B" w:rsidRDefault="00EA5B0B" w:rsidP="00122953">
            <w:pPr>
              <w:jc w:val="both"/>
            </w:pPr>
          </w:p>
          <w:p w:rsidR="00EA5B0B" w:rsidRDefault="00EA5B0B" w:rsidP="00122953">
            <w:pPr>
              <w:jc w:val="both"/>
            </w:pPr>
          </w:p>
          <w:p w:rsidR="00122953" w:rsidRPr="00EA5B0B" w:rsidRDefault="00122953" w:rsidP="00122953">
            <w:pPr>
              <w:jc w:val="both"/>
            </w:pPr>
          </w:p>
          <w:p w:rsidR="00EA5B0B" w:rsidRPr="00EA5B0B" w:rsidRDefault="00EA5B0B" w:rsidP="00122953">
            <w:pPr>
              <w:jc w:val="both"/>
            </w:pPr>
            <w:r w:rsidRPr="00EA5B0B">
              <w:t>- Ordinamenti</w:t>
            </w:r>
          </w:p>
          <w:p w:rsidR="0048208A" w:rsidRPr="00EA5B0B" w:rsidRDefault="00EA5B0B" w:rsidP="00122953">
            <w:pPr>
              <w:jc w:val="both"/>
            </w:pPr>
            <w:r w:rsidRPr="00EA5B0B">
              <w:t>- Relazioni di equivalenza</w:t>
            </w:r>
          </w:p>
        </w:tc>
      </w:tr>
    </w:tbl>
    <w:p w:rsidR="00E3282C" w:rsidRDefault="00E3282C" w:rsidP="00E3282C">
      <w:pPr>
        <w:jc w:val="both"/>
      </w:pPr>
    </w:p>
    <w:sectPr w:rsidR="00E3282C" w:rsidSect="00E3282C">
      <w:footerReference w:type="even" r:id="rId8"/>
      <w:footerReference w:type="default" r:id="rId9"/>
      <w:pgSz w:w="16838" w:h="11906" w:orient="landscape"/>
      <w:pgMar w:top="1134" w:right="1418" w:bottom="3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DC" w:rsidRDefault="00840EDC">
      <w:r>
        <w:separator/>
      </w:r>
    </w:p>
  </w:endnote>
  <w:endnote w:type="continuationSeparator" w:id="0">
    <w:p w:rsidR="00840EDC" w:rsidRDefault="008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2C" w:rsidRDefault="00E3282C" w:rsidP="00E328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282C" w:rsidRDefault="00E3282C" w:rsidP="00E328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2C" w:rsidRDefault="00E3282C" w:rsidP="00E328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34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3282C" w:rsidRDefault="00E3282C" w:rsidP="00E328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DC" w:rsidRDefault="00840EDC">
      <w:r>
        <w:separator/>
      </w:r>
    </w:p>
  </w:footnote>
  <w:footnote w:type="continuationSeparator" w:id="0">
    <w:p w:rsidR="00840EDC" w:rsidRDefault="0084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1044B"/>
    <w:multiLevelType w:val="hybridMultilevel"/>
    <w:tmpl w:val="B1B887EE"/>
    <w:lvl w:ilvl="0" w:tplc="E3D4F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82B37"/>
    <w:multiLevelType w:val="hybridMultilevel"/>
    <w:tmpl w:val="8D1AC046"/>
    <w:lvl w:ilvl="0" w:tplc="E3D4F3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0"/>
  </w:num>
  <w:num w:numId="4">
    <w:abstractNumId w:val="30"/>
  </w:num>
  <w:num w:numId="5">
    <w:abstractNumId w:val="17"/>
  </w:num>
  <w:num w:numId="6">
    <w:abstractNumId w:val="35"/>
  </w:num>
  <w:num w:numId="7">
    <w:abstractNumId w:val="13"/>
  </w:num>
  <w:num w:numId="8">
    <w:abstractNumId w:val="10"/>
  </w:num>
  <w:num w:numId="9">
    <w:abstractNumId w:val="38"/>
  </w:num>
  <w:num w:numId="10">
    <w:abstractNumId w:val="9"/>
  </w:num>
  <w:num w:numId="11">
    <w:abstractNumId w:val="37"/>
  </w:num>
  <w:num w:numId="12">
    <w:abstractNumId w:val="1"/>
  </w:num>
  <w:num w:numId="13">
    <w:abstractNumId w:val="27"/>
  </w:num>
  <w:num w:numId="14">
    <w:abstractNumId w:val="8"/>
  </w:num>
  <w:num w:numId="15">
    <w:abstractNumId w:val="34"/>
  </w:num>
  <w:num w:numId="16">
    <w:abstractNumId w:val="0"/>
  </w:num>
  <w:num w:numId="17">
    <w:abstractNumId w:val="36"/>
  </w:num>
  <w:num w:numId="18">
    <w:abstractNumId w:val="5"/>
  </w:num>
  <w:num w:numId="19">
    <w:abstractNumId w:val="14"/>
  </w:num>
  <w:num w:numId="20">
    <w:abstractNumId w:val="33"/>
  </w:num>
  <w:num w:numId="21">
    <w:abstractNumId w:val="39"/>
  </w:num>
  <w:num w:numId="22">
    <w:abstractNumId w:val="15"/>
  </w:num>
  <w:num w:numId="23">
    <w:abstractNumId w:val="29"/>
  </w:num>
  <w:num w:numId="24">
    <w:abstractNumId w:val="32"/>
  </w:num>
  <w:num w:numId="25">
    <w:abstractNumId w:val="20"/>
  </w:num>
  <w:num w:numId="26">
    <w:abstractNumId w:val="2"/>
  </w:num>
  <w:num w:numId="27">
    <w:abstractNumId w:val="21"/>
  </w:num>
  <w:num w:numId="28">
    <w:abstractNumId w:val="28"/>
  </w:num>
  <w:num w:numId="29">
    <w:abstractNumId w:val="25"/>
  </w:num>
  <w:num w:numId="30">
    <w:abstractNumId w:val="24"/>
  </w:num>
  <w:num w:numId="31">
    <w:abstractNumId w:val="31"/>
  </w:num>
  <w:num w:numId="32">
    <w:abstractNumId w:val="22"/>
  </w:num>
  <w:num w:numId="33">
    <w:abstractNumId w:val="26"/>
  </w:num>
  <w:num w:numId="34">
    <w:abstractNumId w:val="3"/>
  </w:num>
  <w:num w:numId="35">
    <w:abstractNumId w:val="4"/>
  </w:num>
  <w:num w:numId="36">
    <w:abstractNumId w:val="23"/>
  </w:num>
  <w:num w:numId="37">
    <w:abstractNumId w:val="19"/>
  </w:num>
  <w:num w:numId="38">
    <w:abstractNumId w:val="11"/>
  </w:num>
  <w:num w:numId="39">
    <w:abstractNumId w:val="7"/>
  </w:num>
  <w:num w:numId="40">
    <w:abstractNumId w:val="6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F"/>
    <w:rsid w:val="0008005A"/>
    <w:rsid w:val="000960C9"/>
    <w:rsid w:val="001003AC"/>
    <w:rsid w:val="00122953"/>
    <w:rsid w:val="001F66D6"/>
    <w:rsid w:val="00232544"/>
    <w:rsid w:val="002B4F7E"/>
    <w:rsid w:val="002E721D"/>
    <w:rsid w:val="0048208A"/>
    <w:rsid w:val="00840EDC"/>
    <w:rsid w:val="008934C2"/>
    <w:rsid w:val="009213DA"/>
    <w:rsid w:val="00A27AE7"/>
    <w:rsid w:val="00B02BFE"/>
    <w:rsid w:val="00CB38EF"/>
    <w:rsid w:val="00E3282C"/>
    <w:rsid w:val="00EA5B0B"/>
    <w:rsid w:val="00F1674B"/>
    <w:rsid w:val="00F87C6D"/>
    <w:rsid w:val="00FB6256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Simona</cp:lastModifiedBy>
  <cp:revision>2</cp:revision>
  <cp:lastPrinted>2013-10-11T15:01:00Z</cp:lastPrinted>
  <dcterms:created xsi:type="dcterms:W3CDTF">2017-04-25T18:13:00Z</dcterms:created>
  <dcterms:modified xsi:type="dcterms:W3CDTF">2017-04-25T18:13:00Z</dcterms:modified>
</cp:coreProperties>
</file>