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8" w:rsidRDefault="00EC3818" w:rsidP="00EC3818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  <w:r w:rsidR="006C20A2">
        <w:rPr>
          <w:b/>
          <w:i/>
        </w:rPr>
        <w:t xml:space="preserve"> </w:t>
      </w:r>
      <w:r>
        <w:rPr>
          <w:b/>
          <w:i/>
        </w:rPr>
        <w:t>(CR )- Scuola PRIMARIA</w:t>
      </w:r>
    </w:p>
    <w:p w:rsidR="00EC3818" w:rsidRDefault="00EC3818" w:rsidP="00EC3818">
      <w:pPr>
        <w:jc w:val="center"/>
        <w:rPr>
          <w:b/>
          <w:i/>
          <w:sz w:val="16"/>
        </w:rPr>
      </w:pPr>
    </w:p>
    <w:p w:rsidR="00EC3818" w:rsidRPr="00D23C99" w:rsidRDefault="00EC3818" w:rsidP="00EC3818">
      <w:pPr>
        <w:jc w:val="center"/>
        <w:rPr>
          <w:b/>
          <w:i/>
        </w:rPr>
      </w:pPr>
      <w:r>
        <w:rPr>
          <w:b/>
        </w:rPr>
        <w:t xml:space="preserve">PROGETTAZIONE DISCIPLINARE ANNUALE "MUSICA" </w:t>
      </w:r>
      <w:r w:rsidRPr="00D23C99">
        <w:rPr>
          <w:b/>
          <w:i/>
        </w:rPr>
        <w:t>(conforme alle Indicazioni nazionali del 2012)</w:t>
      </w:r>
    </w:p>
    <w:p w:rsidR="00EC3818" w:rsidRDefault="00EC3818" w:rsidP="00EC3818">
      <w:pPr>
        <w:rPr>
          <w:b/>
        </w:rPr>
      </w:pPr>
    </w:p>
    <w:p w:rsidR="00EC3818" w:rsidRDefault="00EC3818" w:rsidP="00EC3818">
      <w:pPr>
        <w:jc w:val="center"/>
        <w:rPr>
          <w:b/>
          <w:sz w:val="16"/>
        </w:rPr>
      </w:pPr>
    </w:p>
    <w:p w:rsidR="00EC3818" w:rsidRPr="00890FE3" w:rsidRDefault="00EC3818" w:rsidP="00EC3818">
      <w:pPr>
        <w:jc w:val="center"/>
        <w:rPr>
          <w:b/>
          <w:u w:val="single"/>
        </w:rPr>
      </w:pPr>
      <w:r w:rsidRPr="00890FE3">
        <w:rPr>
          <w:b/>
          <w:u w:val="single"/>
        </w:rPr>
        <w:t>CLASSE PRIMA</w:t>
      </w:r>
    </w:p>
    <w:p w:rsidR="000B3871" w:rsidRDefault="000B3871" w:rsidP="000B3871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4201"/>
        <w:gridCol w:w="3734"/>
        <w:gridCol w:w="3267"/>
      </w:tblGrid>
      <w:tr w:rsidR="000B3871" w:rsidTr="000B3871">
        <w:trPr>
          <w:cantSplit/>
          <w:trHeight w:val="23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871" w:rsidRDefault="000B3871" w:rsidP="009F02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0B3871" w:rsidP="009F020F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</w:t>
            </w:r>
            <w:r w:rsidR="00681863">
              <w:rPr>
                <w:b/>
              </w:rPr>
              <w:t>p</w:t>
            </w:r>
            <w:r>
              <w:rPr>
                <w:b/>
              </w:rPr>
              <w:t>prendimento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0B3871" w:rsidP="009F02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6C20A2" w:rsidP="009F020F">
            <w:pPr>
              <w:pStyle w:val="Titolo2"/>
            </w:pPr>
            <w:r>
              <w:t>Traguardi in itinere</w:t>
            </w:r>
          </w:p>
        </w:tc>
      </w:tr>
      <w:tr w:rsidR="000B3871" w:rsidTr="000B3871">
        <w:trPr>
          <w:cantSplit/>
          <w:trHeight w:val="648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871" w:rsidRDefault="000B3871" w:rsidP="009F020F">
            <w:pPr>
              <w:rPr>
                <w:b/>
              </w:rPr>
            </w:pPr>
          </w:p>
          <w:p w:rsidR="00EC3818" w:rsidRDefault="000B3871" w:rsidP="009F020F">
            <w:pPr>
              <w:rPr>
                <w:b/>
              </w:rPr>
            </w:pPr>
            <w:r>
              <w:rPr>
                <w:b/>
              </w:rPr>
              <w:t>A. FRUIZIONE</w:t>
            </w:r>
          </w:p>
          <w:p w:rsidR="000B3871" w:rsidRPr="000B3871" w:rsidRDefault="000B3871" w:rsidP="009F020F">
            <w:pPr>
              <w:rPr>
                <w:b/>
                <w:i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Ascolto e Percezione)</w:t>
            </w:r>
          </w:p>
          <w:p w:rsidR="000B3871" w:rsidRPr="000B3871" w:rsidRDefault="000B3871" w:rsidP="009F020F">
            <w:pPr>
              <w:rPr>
                <w:b/>
                <w:i/>
              </w:rPr>
            </w:pPr>
          </w:p>
          <w:p w:rsidR="000B3871" w:rsidRP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EC3818" w:rsidRDefault="00EC3818" w:rsidP="009F020F">
            <w:pPr>
              <w:rPr>
                <w:b/>
              </w:rPr>
            </w:pPr>
          </w:p>
          <w:p w:rsidR="00210004" w:rsidRDefault="00210004" w:rsidP="009F020F">
            <w:pPr>
              <w:rPr>
                <w:b/>
              </w:rPr>
            </w:pPr>
          </w:p>
          <w:p w:rsidR="00210004" w:rsidRDefault="00210004" w:rsidP="009F020F">
            <w:pPr>
              <w:rPr>
                <w:b/>
              </w:rPr>
            </w:pPr>
          </w:p>
          <w:p w:rsidR="00210004" w:rsidRDefault="00210004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Pr="000B3871" w:rsidRDefault="000B3871" w:rsidP="009F020F">
            <w:pPr>
              <w:rPr>
                <w:b/>
                <w:i/>
              </w:rPr>
            </w:pPr>
            <w:r>
              <w:rPr>
                <w:b/>
              </w:rPr>
              <w:t>B. PRODUZIONE ESECUTIVA (</w:t>
            </w:r>
            <w:r>
              <w:rPr>
                <w:b/>
                <w:i/>
              </w:rPr>
              <w:t>Canto corale)</w:t>
            </w:r>
          </w:p>
          <w:p w:rsidR="000B3871" w:rsidRP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pPr>
              <w:rPr>
                <w:b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0B3871" w:rsidP="009F020F">
            <w:pPr>
              <w:rPr>
                <w:b/>
              </w:rPr>
            </w:pPr>
          </w:p>
          <w:p w:rsidR="000B3871" w:rsidRDefault="000B3871" w:rsidP="009F020F">
            <w:r>
              <w:rPr>
                <w:b/>
              </w:rPr>
              <w:t xml:space="preserve">A1 </w:t>
            </w:r>
            <w:r>
              <w:t>Discriminare ed interpretare eventi sonori (eventi naturali ed artificiali).</w:t>
            </w:r>
          </w:p>
          <w:p w:rsidR="000B3871" w:rsidRDefault="000B3871" w:rsidP="009F020F"/>
          <w:p w:rsidR="000B3871" w:rsidRDefault="000B3871" w:rsidP="009F020F">
            <w:r>
              <w:rPr>
                <w:b/>
              </w:rPr>
              <w:t xml:space="preserve">A2 </w:t>
            </w:r>
            <w:r>
              <w:t>Riconoscere e discriminare le varie fonti sonore in rapporto al contesto in cui esse sono inserite.</w:t>
            </w:r>
          </w:p>
          <w:p w:rsidR="000B3871" w:rsidRDefault="000B3871" w:rsidP="009F020F"/>
          <w:p w:rsidR="000B3871" w:rsidRDefault="000B3871" w:rsidP="009F020F">
            <w:r>
              <w:rPr>
                <w:b/>
              </w:rPr>
              <w:t>A3</w:t>
            </w:r>
            <w:r>
              <w:t xml:space="preserve"> Individuare la provenienza dei suoni.</w:t>
            </w:r>
          </w:p>
          <w:p w:rsidR="00EC3818" w:rsidRDefault="00EC3818" w:rsidP="009F020F"/>
          <w:p w:rsidR="000B3871" w:rsidRDefault="000B3871" w:rsidP="009F020F"/>
          <w:p w:rsidR="000B3871" w:rsidRDefault="000B3871" w:rsidP="009F020F">
            <w:r>
              <w:rPr>
                <w:b/>
              </w:rPr>
              <w:t xml:space="preserve">A4 </w:t>
            </w:r>
            <w:r>
              <w:t>Discriminare suoni e rumori in funzione dei diversi parametri: altezza, intensità, durata, timbro.</w:t>
            </w:r>
          </w:p>
          <w:p w:rsidR="000B3871" w:rsidRDefault="000B3871" w:rsidP="009F020F"/>
          <w:p w:rsidR="000B3871" w:rsidRDefault="000B3871" w:rsidP="009F020F"/>
          <w:p w:rsidR="00210004" w:rsidRDefault="00210004" w:rsidP="009F020F"/>
          <w:p w:rsidR="00210004" w:rsidRDefault="00210004" w:rsidP="009F020F"/>
          <w:p w:rsidR="00210004" w:rsidRDefault="00210004" w:rsidP="009F020F"/>
          <w:p w:rsidR="000B3871" w:rsidRDefault="00EC3818" w:rsidP="009F020F">
            <w:r>
              <w:rPr>
                <w:b/>
              </w:rPr>
              <w:t>B1</w:t>
            </w:r>
            <w:r w:rsidR="000B3871">
              <w:t xml:space="preserve"> Utilizzare la voce in giochi, situazioni, storie e libere attività.</w:t>
            </w:r>
          </w:p>
          <w:p w:rsidR="000B3871" w:rsidRDefault="000B3871" w:rsidP="009F020F"/>
          <w:p w:rsidR="000B3871" w:rsidRDefault="00EC3818" w:rsidP="009F020F">
            <w:pPr>
              <w:rPr>
                <w:u w:val="single"/>
              </w:rPr>
            </w:pPr>
            <w:r>
              <w:rPr>
                <w:b/>
              </w:rPr>
              <w:t>B</w:t>
            </w:r>
            <w:r w:rsidR="000B3871">
              <w:rPr>
                <w:b/>
              </w:rPr>
              <w:t>2</w:t>
            </w:r>
            <w:r w:rsidR="000B3871">
              <w:t xml:space="preserve"> Utilizzare la voce ed il corpo per produrre semplici sequenze ritmiche e coreografiche.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0B3871" w:rsidP="009F020F">
            <w:pPr>
              <w:framePr w:hSpace="141" w:wrap="auto" w:vAnchor="text" w:hAnchor="margin" w:y="22"/>
              <w:rPr>
                <w:b/>
              </w:rPr>
            </w:pPr>
          </w:p>
          <w:p w:rsidR="000B3871" w:rsidRDefault="00210004" w:rsidP="00210004">
            <w:pPr>
              <w:framePr w:hSpace="141" w:wrap="auto" w:vAnchor="text" w:hAnchor="margin" w:y="22"/>
            </w:pPr>
            <w:r>
              <w:t xml:space="preserve">- </w:t>
            </w:r>
            <w:r w:rsidR="000B3871">
              <w:t>Suoni naturali, suoni artificiali.</w:t>
            </w: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210004" w:rsidP="00210004">
            <w:pPr>
              <w:framePr w:hSpace="141" w:wrap="auto" w:vAnchor="text" w:hAnchor="margin" w:y="22"/>
            </w:pPr>
            <w:r>
              <w:t xml:space="preserve">- </w:t>
            </w:r>
            <w:r w:rsidR="000B3871">
              <w:t>Rumori, silenzi, fonte sonora.</w:t>
            </w: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210004" w:rsidP="00210004">
            <w:pPr>
              <w:framePr w:hSpace="141" w:wrap="auto" w:vAnchor="text" w:hAnchor="margin" w:y="22"/>
            </w:pPr>
            <w:r>
              <w:t xml:space="preserve">- </w:t>
            </w:r>
            <w:r w:rsidR="000B3871">
              <w:t>Lontano – vicino.</w:t>
            </w: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210004" w:rsidP="00210004">
            <w:pPr>
              <w:framePr w:hSpace="141" w:wrap="auto" w:vAnchor="text" w:hAnchor="margin" w:y="22"/>
            </w:pPr>
            <w:r>
              <w:t>- Suono acuto/ grave, piano o debole/</w:t>
            </w:r>
            <w:r w:rsidR="000B3871">
              <w:t xml:space="preserve">forte, </w:t>
            </w:r>
            <w:r>
              <w:t>il crescendo e il diminuendo, suono lungo/</w:t>
            </w:r>
            <w:r w:rsidR="000B3871">
              <w:t>breve, la qualità del suono.</w:t>
            </w: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210004" w:rsidRDefault="00210004" w:rsidP="009F020F">
            <w:pPr>
              <w:framePr w:hSpace="141" w:wrap="auto" w:vAnchor="text" w:hAnchor="margin" w:y="22"/>
            </w:pPr>
          </w:p>
          <w:p w:rsidR="00210004" w:rsidRDefault="00210004" w:rsidP="009F020F">
            <w:pPr>
              <w:framePr w:hSpace="141" w:wrap="auto" w:vAnchor="text" w:hAnchor="margin" w:y="22"/>
            </w:pPr>
          </w:p>
          <w:p w:rsidR="00210004" w:rsidRDefault="00210004" w:rsidP="009F020F">
            <w:pPr>
              <w:framePr w:hSpace="141" w:wrap="auto" w:vAnchor="text" w:hAnchor="margin" w:y="22"/>
            </w:pPr>
          </w:p>
          <w:p w:rsidR="000B3871" w:rsidRDefault="00210004" w:rsidP="00210004">
            <w:pPr>
              <w:framePr w:hSpace="141" w:wrap="auto" w:vAnchor="text" w:hAnchor="margin" w:y="22"/>
            </w:pPr>
            <w:r>
              <w:t xml:space="preserve">- </w:t>
            </w:r>
            <w:r w:rsidR="000B3871">
              <w:t>Giochi vocali, conte, filastrocche.</w:t>
            </w: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0B3871" w:rsidP="009F020F">
            <w:pPr>
              <w:framePr w:hSpace="141" w:wrap="auto" w:vAnchor="text" w:hAnchor="margin" w:y="22"/>
            </w:pPr>
          </w:p>
          <w:p w:rsidR="000B3871" w:rsidRDefault="00210004" w:rsidP="009F020F">
            <w:pPr>
              <w:framePr w:hSpace="141" w:wrap="auto" w:vAnchor="text" w:hAnchor="margin" w:y="22"/>
            </w:pPr>
            <w:r>
              <w:t>-</w:t>
            </w:r>
            <w:r w:rsidR="000B3871">
              <w:t>Sequenze ritmiche con il corpo e con l’uso dello strumentario di base.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71" w:rsidRDefault="000B3871" w:rsidP="009F020F">
            <w:pPr>
              <w:rPr>
                <w:b/>
                <w:i/>
              </w:rPr>
            </w:pPr>
            <w:r>
              <w:rPr>
                <w:b/>
                <w:i/>
              </w:rPr>
              <w:t>Lo studente :</w:t>
            </w:r>
          </w:p>
          <w:p w:rsidR="000B3871" w:rsidRDefault="000B3871" w:rsidP="009F020F">
            <w:pPr>
              <w:rPr>
                <w:b/>
                <w:i/>
              </w:rPr>
            </w:pPr>
            <w:r>
              <w:rPr>
                <w:b/>
                <w:i/>
              </w:rPr>
              <w:t>sviluppa un primo interesse verso la musica;</w:t>
            </w:r>
          </w:p>
          <w:p w:rsidR="000B3871" w:rsidRDefault="000B3871" w:rsidP="009F020F">
            <w:pPr>
              <w:rPr>
                <w:b/>
                <w:i/>
              </w:rPr>
            </w:pPr>
            <w:r>
              <w:rPr>
                <w:b/>
                <w:i/>
              </w:rPr>
              <w:t>ascolta e riconosce eventi e paesaggi sonori</w:t>
            </w:r>
            <w:r w:rsidR="00EC3818">
              <w:rPr>
                <w:b/>
                <w:i/>
              </w:rPr>
              <w:t xml:space="preserve"> (rumori e suoni) in</w:t>
            </w:r>
            <w:r>
              <w:rPr>
                <w:b/>
                <w:i/>
              </w:rPr>
              <w:t xml:space="preserve"> contesti di vita familiare e scolastica;</w:t>
            </w: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210004" w:rsidRDefault="00210004" w:rsidP="009F020F">
            <w:pPr>
              <w:rPr>
                <w:b/>
                <w:i/>
              </w:rPr>
            </w:pPr>
          </w:p>
          <w:p w:rsidR="00210004" w:rsidRDefault="00210004" w:rsidP="009F020F">
            <w:pPr>
              <w:rPr>
                <w:b/>
                <w:i/>
              </w:rPr>
            </w:pPr>
          </w:p>
          <w:p w:rsidR="00210004" w:rsidRDefault="00210004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</w:p>
          <w:p w:rsidR="000B3871" w:rsidRDefault="000B3871" w:rsidP="009F020F">
            <w:pPr>
              <w:rPr>
                <w:b/>
                <w:i/>
              </w:rPr>
            </w:pPr>
            <w:r>
              <w:rPr>
                <w:b/>
                <w:i/>
              </w:rPr>
              <w:t>esegue in gruppo, per imitazione semplici canzoncine provando a modulare la voce e a seguire il ritmo;</w:t>
            </w:r>
            <w:r>
              <w:rPr>
                <w:b/>
                <w:i/>
              </w:rPr>
              <w:br/>
              <w:t>usa il corpo per riprodurre semplici ritmi in contesti psicomotori.</w:t>
            </w:r>
          </w:p>
          <w:p w:rsidR="000B3871" w:rsidRDefault="000B3871" w:rsidP="009F020F">
            <w:pPr>
              <w:rPr>
                <w:b/>
              </w:rPr>
            </w:pPr>
          </w:p>
        </w:tc>
      </w:tr>
    </w:tbl>
    <w:p w:rsidR="000B3871" w:rsidRDefault="000B3871" w:rsidP="000B3871">
      <w:pPr>
        <w:rPr>
          <w:b/>
          <w:i/>
        </w:rPr>
      </w:pPr>
    </w:p>
    <w:p w:rsidR="000B3871" w:rsidRDefault="000B3871" w:rsidP="000B3871">
      <w:pPr>
        <w:rPr>
          <w:b/>
          <w:i/>
        </w:rPr>
      </w:pPr>
    </w:p>
    <w:p w:rsidR="00603025" w:rsidRDefault="00603025">
      <w:bookmarkStart w:id="0" w:name="_GoBack"/>
      <w:bookmarkEnd w:id="0"/>
    </w:p>
    <w:sectPr w:rsidR="00603025" w:rsidSect="000B3871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76D5689"/>
    <w:multiLevelType w:val="hybridMultilevel"/>
    <w:tmpl w:val="12B296E6"/>
    <w:lvl w:ilvl="0" w:tplc="D0B091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605"/>
    <w:multiLevelType w:val="hybridMultilevel"/>
    <w:tmpl w:val="E84C61DE"/>
    <w:lvl w:ilvl="0" w:tplc="714AC212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99F61D0"/>
    <w:multiLevelType w:val="hybridMultilevel"/>
    <w:tmpl w:val="BBFE91C0"/>
    <w:lvl w:ilvl="0" w:tplc="4B2AE7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36B11"/>
    <w:multiLevelType w:val="hybridMultilevel"/>
    <w:tmpl w:val="826017F8"/>
    <w:lvl w:ilvl="0" w:tplc="047C5C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2EF8"/>
    <w:multiLevelType w:val="hybridMultilevel"/>
    <w:tmpl w:val="2EACC580"/>
    <w:lvl w:ilvl="0" w:tplc="C9D8FDCC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1"/>
    <w:rsid w:val="000B3871"/>
    <w:rsid w:val="00210004"/>
    <w:rsid w:val="00603025"/>
    <w:rsid w:val="00681863"/>
    <w:rsid w:val="006C20A2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3871"/>
    <w:pPr>
      <w:keepNext/>
      <w:numPr>
        <w:numId w:val="1"/>
      </w:numPr>
      <w:suppressAutoHyphens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B3871"/>
    <w:pPr>
      <w:keepNext/>
      <w:tabs>
        <w:tab w:val="left" w:pos="1470"/>
        <w:tab w:val="center" w:pos="1794"/>
      </w:tabs>
      <w:snapToGrid w:val="0"/>
      <w:jc w:val="center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387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3871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3871"/>
    <w:pPr>
      <w:keepNext/>
      <w:numPr>
        <w:numId w:val="1"/>
      </w:numPr>
      <w:suppressAutoHyphens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B3871"/>
    <w:pPr>
      <w:keepNext/>
      <w:tabs>
        <w:tab w:val="left" w:pos="1470"/>
        <w:tab w:val="center" w:pos="1794"/>
      </w:tabs>
      <w:snapToGrid w:val="0"/>
      <w:jc w:val="center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387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3871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2014-06-27T07:30:00Z</dcterms:created>
  <dcterms:modified xsi:type="dcterms:W3CDTF">2014-07-02T10:43:00Z</dcterms:modified>
</cp:coreProperties>
</file>