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B" w:rsidRDefault="00A71F6B" w:rsidP="00A71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ISTITUTO COMPRENSIVO “UBALDO FERRARI” CASTELVERDE –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2017/18</w:t>
      </w:r>
    </w:p>
    <w:p w:rsidR="00A71F6B" w:rsidRDefault="00A71F6B" w:rsidP="00A71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PROGETTAZIONE DISCIPLINARE BIMESTRALE DICEMBRE / GENNAIO</w:t>
      </w:r>
    </w:p>
    <w:p w:rsidR="00A71F6B" w:rsidRDefault="00A71F6B" w:rsidP="00A71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"SCIENZE e TECNOLOGIA”</w:t>
      </w:r>
    </w:p>
    <w:p w:rsidR="00A71F6B" w:rsidRDefault="00A71F6B" w:rsidP="001D3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PRIMA</w:t>
      </w:r>
    </w:p>
    <w:tbl>
      <w:tblPr>
        <w:tblW w:w="143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557"/>
        <w:gridCol w:w="5385"/>
        <w:gridCol w:w="6367"/>
      </w:tblGrid>
      <w:tr w:rsidR="00A71F6B" w:rsidTr="00471A48">
        <w:trPr>
          <w:trHeight w:val="236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1F6B" w:rsidRDefault="00A71F6B" w:rsidP="00471A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NUCLEI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1F6B" w:rsidRDefault="00A71F6B" w:rsidP="00471A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1F6B" w:rsidRDefault="00A71F6B" w:rsidP="00471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CONOSCENZE / OGGETTI di VALUTAZIONE</w:t>
            </w:r>
          </w:p>
        </w:tc>
      </w:tr>
      <w:tr w:rsidR="00A71F6B" w:rsidTr="00471A48">
        <w:trPr>
          <w:trHeight w:val="236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1F6B" w:rsidRDefault="00A71F6B" w:rsidP="001D3C5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- ORGANISMI, PIANTE, ANIMALI, UOMO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- LA MATERIA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1F6B" w:rsidRDefault="00A71F6B" w:rsidP="001D3C5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A3 -  Conoscere gli organi di senso  e la loro  funzione.</w:t>
            </w:r>
          </w:p>
          <w:p w:rsidR="00A71F6B" w:rsidRDefault="00A71F6B" w:rsidP="00471A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r>
              <w:rPr>
                <w:rFonts w:ascii="Arial" w:hAnsi="Arial" w:cs="Arial"/>
                <w:sz w:val="24"/>
                <w:szCs w:val="24"/>
              </w:rPr>
              <w:t>A4-  Capire l’importanza e mettere in pratica i fondamentali atteggiamenti di igiene personale.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r>
              <w:rPr>
                <w:rFonts w:ascii="Arial" w:hAnsi="Arial" w:cs="Arial"/>
                <w:sz w:val="24"/>
                <w:szCs w:val="24"/>
              </w:rPr>
              <w:t>B2-  Conoscere il funzionamento degli oggetti considerati.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B3-  Classificare i materiali/oggetti in base alle loro proprietà e operare confronti.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B4-  Manifestare attenzione per l’ambiente classe, cooperando nella raccolta differenziata di alcuni materiali (es. carta, plastica).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1F6B" w:rsidRDefault="00A71F6B" w:rsidP="001D3C5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 diretta ed esplorazione dell’ambiente circostante attraverso i cinque sensi.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cinque sensi.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Percezioni visive, uditive, gustative,olfattive e   tattili. (in relazione agli oggetti descritti, come faccio a sapere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che…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Igiene personale.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Semplici esperienze di uso dei materiali e costruzione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Materiali e loro origine</w:t>
            </w: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6B" w:rsidRDefault="00A71F6B" w:rsidP="00471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raccolta differenziata attuata in classe.</w:t>
            </w:r>
          </w:p>
        </w:tc>
      </w:tr>
    </w:tbl>
    <w:p w:rsidR="00CA1AE7" w:rsidRDefault="00CA1AE7"/>
    <w:sectPr w:rsidR="00CA1AE7" w:rsidSect="00A71F6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71F6B"/>
    <w:rsid w:val="001B4E70"/>
    <w:rsid w:val="001D3C5F"/>
    <w:rsid w:val="00A71F6B"/>
    <w:rsid w:val="00CA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Zelioli</dc:creator>
  <cp:lastModifiedBy>Mario Zelioli</cp:lastModifiedBy>
  <cp:revision>2</cp:revision>
  <dcterms:created xsi:type="dcterms:W3CDTF">2017-12-03T08:28:00Z</dcterms:created>
  <dcterms:modified xsi:type="dcterms:W3CDTF">2017-12-03T17:02:00Z</dcterms:modified>
</cp:coreProperties>
</file>